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3" w:rsidRPr="00336ED1" w:rsidRDefault="00B72DC9" w:rsidP="00336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3F02B7" w:rsidRPr="00336ED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687684" w:rsidRPr="00336ED1" w:rsidRDefault="00B72DC9" w:rsidP="00336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ради</w:t>
      </w:r>
    </w:p>
    <w:p w:rsidR="00687684" w:rsidRPr="00336ED1" w:rsidRDefault="00B72DC9" w:rsidP="00336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Білопільськ</w:t>
      </w:r>
      <w:r w:rsidR="001C6F8E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02B7" w:rsidRPr="00336ED1">
        <w:rPr>
          <w:rFonts w:ascii="Times New Roman" w:hAnsi="Times New Roman" w:cs="Times New Roman"/>
          <w:b/>
          <w:sz w:val="28"/>
          <w:szCs w:val="28"/>
          <w:lang w:val="uk-UA"/>
        </w:rPr>
        <w:t>ліце</w:t>
      </w:r>
      <w:r w:rsidR="001C6F8E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2 ім. С.М. Гордієнка</w:t>
      </w:r>
    </w:p>
    <w:p w:rsidR="00B72DC9" w:rsidRPr="00336ED1" w:rsidRDefault="00B72DC9" w:rsidP="00336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Білопільської </w:t>
      </w:r>
      <w:r w:rsidR="006D1057" w:rsidRPr="00336ED1">
        <w:rPr>
          <w:rFonts w:ascii="Times New Roman" w:hAnsi="Times New Roman" w:cs="Times New Roman"/>
          <w:b/>
          <w:sz w:val="28"/>
          <w:szCs w:val="28"/>
          <w:lang w:val="uk-UA"/>
        </w:rPr>
        <w:t>міської</w:t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 Сумської області</w:t>
      </w:r>
    </w:p>
    <w:p w:rsidR="00B72DC9" w:rsidRPr="00336ED1" w:rsidRDefault="00B72DC9" w:rsidP="00336E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E1443" w:rsidRPr="00336ED1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січня 20</w:t>
      </w:r>
      <w:r w:rsidR="005E1443" w:rsidRPr="00336ED1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384424" w:rsidRPr="00336ED1" w:rsidRDefault="00B72DC9" w:rsidP="00336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384424" w:rsidRPr="00336ED1" w:rsidRDefault="00384424" w:rsidP="00336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1.Про </w:t>
      </w:r>
      <w:r w:rsidR="00EA4B1C" w:rsidRPr="00336ED1">
        <w:rPr>
          <w:rFonts w:ascii="Times New Roman" w:hAnsi="Times New Roman" w:cs="Times New Roman"/>
          <w:sz w:val="28"/>
          <w:szCs w:val="28"/>
          <w:lang w:val="uk-UA"/>
        </w:rPr>
        <w:t>ухвалення</w:t>
      </w:r>
      <w:r w:rsidR="00E36457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та</w:t>
      </w:r>
      <w:r w:rsidR="00EA4B1C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переліку</w:t>
      </w:r>
      <w:r w:rsidR="00543A1E">
        <w:rPr>
          <w:rFonts w:ascii="Times New Roman" w:hAnsi="Times New Roman" w:cs="Times New Roman"/>
          <w:sz w:val="28"/>
          <w:szCs w:val="28"/>
          <w:lang w:val="uk-UA"/>
        </w:rPr>
        <w:t xml:space="preserve"> новостворених</w:t>
      </w:r>
      <w:r w:rsidR="00EA4B1C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їх авторів.</w:t>
      </w:r>
    </w:p>
    <w:p w:rsidR="0060415B" w:rsidRPr="00336ED1" w:rsidRDefault="0060415B" w:rsidP="00336E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</w:rPr>
        <w:t>2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E36457">
        <w:rPr>
          <w:rFonts w:ascii="Times New Roman" w:hAnsi="Times New Roman" w:cs="Times New Roman"/>
          <w:sz w:val="28"/>
          <w:szCs w:val="28"/>
          <w:lang w:val="uk-UA"/>
        </w:rPr>
        <w:t xml:space="preserve">повторне </w:t>
      </w:r>
      <w:r w:rsidR="00F47F9C">
        <w:rPr>
          <w:rFonts w:ascii="Times New Roman" w:hAnsi="Times New Roman" w:cs="Times New Roman"/>
          <w:sz w:val="28"/>
          <w:szCs w:val="28"/>
          <w:lang w:val="uk-UA"/>
        </w:rPr>
        <w:t>замовлення</w:t>
      </w:r>
      <w:bookmarkStart w:id="0" w:name="_GoBack"/>
      <w:bookmarkEnd w:id="0"/>
      <w:r w:rsidR="00073800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учнів 9 класів.</w:t>
      </w:r>
    </w:p>
    <w:p w:rsidR="002113D6" w:rsidRPr="00336ED1" w:rsidRDefault="002113D6" w:rsidP="00336E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424" w:rsidRPr="00336ED1" w:rsidRDefault="00384424" w:rsidP="00336ED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7567F" w:rsidRPr="00336ED1" w:rsidRDefault="003F02B7" w:rsidP="001C6F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384424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384424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4424" w:rsidRPr="00336ED1">
        <w:rPr>
          <w:rFonts w:ascii="Times New Roman" w:hAnsi="Times New Roman" w:cs="Times New Roman"/>
          <w:sz w:val="28"/>
          <w:szCs w:val="28"/>
          <w:lang w:val="uk-UA"/>
        </w:rPr>
        <w:t>Ткаленка</w:t>
      </w:r>
      <w:proofErr w:type="spellEnd"/>
      <w:r w:rsidR="00384424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О.М. про вибір і замовлення підручників для </w:t>
      </w:r>
      <w:r w:rsidR="00E17AAA" w:rsidRPr="00336E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84424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класу. Олександр Миколайович ознайомив присутніх</w:t>
      </w:r>
      <w:r w:rsidR="000D0877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 інструктивно-</w:t>
      </w:r>
      <w:r w:rsidR="00384424" w:rsidRPr="00336ED1">
        <w:rPr>
          <w:rFonts w:ascii="Times New Roman" w:hAnsi="Times New Roman" w:cs="Times New Roman"/>
          <w:sz w:val="28"/>
          <w:szCs w:val="28"/>
          <w:lang w:val="uk-UA"/>
        </w:rPr>
        <w:t>методичними рекомендаціями МОН України щодо вибору та замовлення підручників для</w:t>
      </w:r>
      <w:r w:rsidR="00786D28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384424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7AAA" w:rsidRPr="00336E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84424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470BC8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закладам</w:t>
      </w:r>
      <w:r w:rsidR="00336ED1" w:rsidRPr="00336ED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70BC8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освіти.  Сказав, </w:t>
      </w:r>
      <w:r w:rsidR="00E7567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61058D" w:rsidRPr="00336ED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конкурсного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відбору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підручників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(крім</w:t>
      </w:r>
      <w:r w:rsidR="00E7567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pacing w:val="-65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електронних)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посібників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повної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працівників,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затвердженого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наказом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України від 21 вересня 2021 року № 1001, зареєстрованим в Міністерстві юстиції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України 11 листопада 2021 року за № 1483/37105 (далі – Порядок), на виконання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наказів Міністерства освіти і науки України від 30 вересня 2021 року № 1049 «Про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конкурсного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відбору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підручників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(крім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електронних)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повної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Pr="00336ED1">
        <w:rPr>
          <w:rFonts w:ascii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Pr="00336ED1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36ED1">
        <w:rPr>
          <w:rFonts w:ascii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6ED1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Pr="00336ED1">
        <w:rPr>
          <w:rFonts w:ascii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336ED1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6ED1">
        <w:rPr>
          <w:rFonts w:ascii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2021-2022</w:t>
      </w:r>
      <w:r w:rsidRPr="00336ED1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роках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(9 клас)» (зі змінами, внесеними наказом Міністерства освіти і науки України від 06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1310),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1341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організацію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повторного видання підручників для 9 класу закладів загальної середньої освіти» та з</w:t>
      </w:r>
      <w:r w:rsidRPr="00336ED1">
        <w:rPr>
          <w:rFonts w:ascii="Times New Roman" w:hAnsi="Times New Roman" w:cs="Times New Roman"/>
          <w:spacing w:val="-65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прозорого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вибору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закладами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Pr="00336ED1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підручників</w:t>
      </w:r>
      <w:r w:rsidRPr="00336ED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336ED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6ED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класу,</w:t>
      </w:r>
      <w:r w:rsidRPr="00336ED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336ED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Pr="00336ED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видаватися</w:t>
      </w:r>
      <w:r w:rsidRPr="00336ED1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336ED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кошти</w:t>
      </w:r>
      <w:r w:rsidRPr="00336ED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r w:rsidRPr="00336ED1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E7567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бюджету, </w:t>
      </w:r>
    </w:p>
    <w:p w:rsidR="003F02B7" w:rsidRPr="00336ED1" w:rsidRDefault="003F02B7" w:rsidP="00336ED1">
      <w:pPr>
        <w:spacing w:after="0"/>
        <w:ind w:firstLine="1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заклади загальної середньої освіти здійснюють вибір підручників та передають</w:t>
      </w:r>
      <w:r w:rsidRPr="00336ED1">
        <w:rPr>
          <w:rFonts w:ascii="Times New Roman" w:hAnsi="Times New Roman" w:cs="Times New Roman"/>
          <w:spacing w:val="-65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результати вибору в електронній формі до органів управління освітою, функції яких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здійснюють структурні підрозділи з питань освіти районних, міських (районних 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містах) державних адміністрацій, яким вони підпорядковані,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з 10 до 17 січня 2022</w:t>
      </w:r>
      <w:r w:rsidRPr="00336ED1">
        <w:rPr>
          <w:rFonts w:ascii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року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02B7" w:rsidRPr="00336ED1" w:rsidRDefault="003F02B7" w:rsidP="00336ED1">
      <w:pPr>
        <w:ind w:left="114" w:firstLine="5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органи управління освітою, функції яких здійснюють структурні підрозділи з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районних,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міських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(районних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містах)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адміністрацій,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узагальнюють</w:t>
      </w:r>
      <w:r w:rsidRPr="00336ED1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Pr="00336ED1"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вибору,</w:t>
      </w:r>
      <w:r w:rsidRPr="00336ED1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здійснені</w:t>
      </w:r>
      <w:r w:rsidRPr="00336ED1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підпорядкованими</w:t>
      </w:r>
      <w:r w:rsidRPr="00336ED1"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їм</w:t>
      </w:r>
      <w:r w:rsidRPr="00336ED1"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закладами</w:t>
      </w:r>
      <w:r w:rsidRPr="00336ED1"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освіти,</w:t>
      </w:r>
      <w:r w:rsidRPr="00336ED1">
        <w:rPr>
          <w:rFonts w:ascii="Times New Roman" w:hAnsi="Times New Roman" w:cs="Times New Roman"/>
          <w:spacing w:val="-65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надсилають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узагальнені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вибору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відповідного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(управління) освіти і науки обласних, Київської міської державних адміністрацій 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порядку,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встановленому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законодавством,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 w:rsidRPr="00336ED1">
        <w:rPr>
          <w:rFonts w:ascii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січня</w:t>
      </w:r>
      <w:r w:rsidRPr="00336ED1">
        <w:rPr>
          <w:rFonts w:ascii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(підручників</w:t>
      </w:r>
      <w:r w:rsidRPr="00336ED1">
        <w:rPr>
          <w:rFonts w:ascii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</w:t>
      </w:r>
      <w:r w:rsidRPr="00336ED1">
        <w:rPr>
          <w:rFonts w:ascii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повторного</w:t>
      </w:r>
      <w:r w:rsidRPr="00336ED1">
        <w:rPr>
          <w:rFonts w:ascii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видання</w:t>
      </w:r>
      <w:r w:rsidRPr="00336ED1">
        <w:rPr>
          <w:rFonts w:ascii="Times New Roman" w:hAnsi="Times New Roman" w:cs="Times New Roman"/>
          <w:b/>
          <w:i/>
          <w:spacing w:val="-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Pr="00336ED1">
        <w:rPr>
          <w:rFonts w:ascii="Times New Roman" w:hAnsi="Times New Roman" w:cs="Times New Roman"/>
          <w:b/>
          <w:i/>
          <w:spacing w:val="-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18 до</w:t>
      </w:r>
      <w:r w:rsidRPr="00336ED1">
        <w:rPr>
          <w:rFonts w:ascii="Times New Roman" w:hAnsi="Times New Roman" w:cs="Times New Roman"/>
          <w:b/>
          <w:i/>
          <w:spacing w:val="-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19 січня) 2022 року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6ED1" w:rsidRPr="00336ED1" w:rsidRDefault="003F02B7" w:rsidP="00336ED1">
      <w:pPr>
        <w:spacing w:after="0"/>
        <w:ind w:left="11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департаменти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(управління)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науки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обласних,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Київської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адміністрацій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узагальнюють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вибору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336ED1">
        <w:rPr>
          <w:rFonts w:ascii="Times New Roman" w:hAnsi="Times New Roman" w:cs="Times New Roman"/>
          <w:spacing w:val="-65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освітою,</w:t>
      </w:r>
      <w:r w:rsidRPr="00336ED1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функції</w:t>
      </w:r>
      <w:r w:rsidRPr="00336ED1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Pr="00336ED1"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здійснюють</w:t>
      </w:r>
      <w:r w:rsidRPr="00336ED1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структурні</w:t>
      </w:r>
      <w:r w:rsidRPr="00336ED1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підрозділи</w:t>
      </w:r>
      <w:r w:rsidRPr="00336ED1"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36ED1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Pr="00336ED1"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336ED1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районних,</w:t>
      </w:r>
      <w:r w:rsidR="00A8212E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sz w:val="28"/>
          <w:szCs w:val="28"/>
          <w:lang w:val="uk-UA"/>
        </w:rPr>
        <w:t>міських (районних у містах) державних адміністрацій, та надсилають узагальнені</w:t>
      </w:r>
      <w:r w:rsidR="00E45D05"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="00E45D05" w:rsidRPr="00336ED1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sz w:val="28"/>
          <w:szCs w:val="28"/>
          <w:lang w:val="uk-UA"/>
        </w:rPr>
        <w:t>вибору</w:t>
      </w:r>
      <w:r w:rsidR="00E45D05" w:rsidRPr="00336ED1">
        <w:rPr>
          <w:rFonts w:ascii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E45D05" w:rsidRPr="00336ED1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sz w:val="28"/>
          <w:szCs w:val="28"/>
          <w:lang w:val="uk-UA"/>
        </w:rPr>
        <w:t>ІМЗО</w:t>
      </w:r>
      <w:r w:rsidR="00E45D05" w:rsidRPr="00336ED1">
        <w:rPr>
          <w:rFonts w:ascii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45D05" w:rsidRPr="00336ED1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sz w:val="28"/>
          <w:szCs w:val="28"/>
          <w:lang w:val="uk-UA"/>
        </w:rPr>
        <w:t>порядку,</w:t>
      </w:r>
      <w:r w:rsidR="00E45D05" w:rsidRPr="00336ED1">
        <w:rPr>
          <w:rFonts w:ascii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sz w:val="28"/>
          <w:szCs w:val="28"/>
          <w:lang w:val="uk-UA"/>
        </w:rPr>
        <w:t>встановленому</w:t>
      </w:r>
      <w:r w:rsidR="00E45D05" w:rsidRPr="00336ED1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sz w:val="28"/>
          <w:szCs w:val="28"/>
          <w:lang w:val="uk-UA"/>
        </w:rPr>
        <w:t>законодавством,</w:t>
      </w:r>
      <w:r w:rsidR="00E45D05" w:rsidRPr="00336ED1">
        <w:rPr>
          <w:rFonts w:ascii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E45D05" w:rsidRPr="00336ED1">
        <w:rPr>
          <w:rFonts w:ascii="Times New Roman" w:hAnsi="Times New Roman" w:cs="Times New Roman"/>
          <w:b/>
          <w:i/>
          <w:spacing w:val="68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19</w:t>
      </w:r>
      <w:r w:rsidR="00E45D05" w:rsidRPr="00336ED1">
        <w:rPr>
          <w:rFonts w:ascii="Times New Roman" w:hAnsi="Times New Roman" w:cs="Times New Roman"/>
          <w:b/>
          <w:i/>
          <w:spacing w:val="67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до</w:t>
      </w:r>
      <w:r w:rsidR="00E45D05" w:rsidRPr="00336ED1">
        <w:rPr>
          <w:rFonts w:ascii="Times New Roman" w:hAnsi="Times New Roman" w:cs="Times New Roman"/>
          <w:b/>
          <w:i/>
          <w:spacing w:val="1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="00E45D05" w:rsidRPr="00336ED1">
        <w:rPr>
          <w:rFonts w:ascii="Times New Roman" w:hAnsi="Times New Roman" w:cs="Times New Roman"/>
          <w:b/>
          <w:i/>
          <w:spacing w:val="-1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січня (підручників</w:t>
      </w:r>
      <w:r w:rsidR="00E45D05" w:rsidRPr="00336ED1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</w:t>
      </w:r>
      <w:r w:rsidR="00E45D05" w:rsidRPr="00336ED1">
        <w:rPr>
          <w:rFonts w:ascii="Times New Roman" w:hAnsi="Times New Roman" w:cs="Times New Roman"/>
          <w:b/>
          <w:i/>
          <w:spacing w:val="-1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повторного</w:t>
      </w:r>
      <w:r w:rsidR="00E45D05" w:rsidRPr="00336ED1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видання з</w:t>
      </w:r>
      <w:r w:rsidR="00E45D05" w:rsidRPr="00336ED1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20 до</w:t>
      </w:r>
      <w:r w:rsidR="00E45D05" w:rsidRPr="00336ED1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21 січня)</w:t>
      </w:r>
      <w:r w:rsidR="00E45D05" w:rsidRPr="00336ED1">
        <w:rPr>
          <w:rFonts w:ascii="Times New Roman" w:hAnsi="Times New Roman" w:cs="Times New Roman"/>
          <w:b/>
          <w:i/>
          <w:spacing w:val="-2"/>
          <w:sz w:val="28"/>
          <w:szCs w:val="28"/>
          <w:lang w:val="uk-UA"/>
        </w:rPr>
        <w:t xml:space="preserve"> </w:t>
      </w:r>
      <w:r w:rsidR="00E45D05" w:rsidRPr="00336ED1">
        <w:rPr>
          <w:rFonts w:ascii="Times New Roman" w:hAnsi="Times New Roman" w:cs="Times New Roman"/>
          <w:b/>
          <w:i/>
          <w:sz w:val="28"/>
          <w:szCs w:val="28"/>
          <w:lang w:val="uk-UA"/>
        </w:rPr>
        <w:t>2022 року</w:t>
      </w:r>
      <w:r w:rsidR="00E45D05" w:rsidRPr="00336E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058D" w:rsidRPr="00336ED1" w:rsidRDefault="005B235D" w:rsidP="00336ED1">
      <w:pPr>
        <w:spacing w:after="0"/>
        <w:ind w:left="11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Зап</w:t>
      </w:r>
      <w:r w:rsidR="0061058D" w:rsidRPr="00336ED1">
        <w:rPr>
          <w:rFonts w:ascii="Times New Roman" w:hAnsi="Times New Roman" w:cs="Times New Roman"/>
          <w:sz w:val="28"/>
          <w:szCs w:val="28"/>
          <w:lang w:val="uk-UA"/>
        </w:rPr>
        <w:t>ропону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36ED1" w:rsidRPr="00336ED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1058D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надати слово </w:t>
      </w:r>
      <w:proofErr w:type="spellStart"/>
      <w:r w:rsidR="0061058D" w:rsidRPr="00336ED1">
        <w:rPr>
          <w:rFonts w:ascii="Times New Roman" w:hAnsi="Times New Roman" w:cs="Times New Roman"/>
          <w:sz w:val="28"/>
          <w:szCs w:val="28"/>
          <w:lang w:val="uk-UA"/>
        </w:rPr>
        <w:t>вчителям-предметникам</w:t>
      </w:r>
      <w:proofErr w:type="spellEnd"/>
      <w:r w:rsidR="0061058D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, які здійснювали </w:t>
      </w:r>
      <w:r w:rsidR="009F4C6C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конкурсний відбір </w:t>
      </w:r>
      <w:r w:rsidR="00980F65" w:rsidRPr="00336ED1">
        <w:rPr>
          <w:rFonts w:ascii="Times New Roman" w:hAnsi="Times New Roman" w:cs="Times New Roman"/>
          <w:sz w:val="28"/>
          <w:szCs w:val="28"/>
          <w:lang w:val="uk-UA"/>
        </w:rPr>
        <w:t>підручників.</w:t>
      </w:r>
    </w:p>
    <w:p w:rsidR="0008216B" w:rsidRPr="00336ED1" w:rsidRDefault="0008216B" w:rsidP="00336ED1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10E31" w:rsidRPr="00336ED1" w:rsidRDefault="00E737E2" w:rsidP="00336ED1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336ED1">
        <w:rPr>
          <w:sz w:val="28"/>
          <w:szCs w:val="28"/>
          <w:lang w:val="uk-UA"/>
        </w:rPr>
        <w:t>Янченко Інна В′ячеславівна</w:t>
      </w:r>
      <w:r w:rsidR="0008216B" w:rsidRPr="00336ED1">
        <w:rPr>
          <w:sz w:val="28"/>
          <w:szCs w:val="28"/>
          <w:lang w:val="uk-UA"/>
        </w:rPr>
        <w:t xml:space="preserve">, </w:t>
      </w:r>
      <w:r w:rsidR="0008216B" w:rsidRPr="00336ED1">
        <w:rPr>
          <w:b w:val="0"/>
          <w:sz w:val="28"/>
          <w:szCs w:val="28"/>
          <w:lang w:val="uk-UA"/>
        </w:rPr>
        <w:t xml:space="preserve">учитель </w:t>
      </w:r>
      <w:r w:rsidR="00B379F2" w:rsidRPr="00336ED1">
        <w:rPr>
          <w:b w:val="0"/>
          <w:sz w:val="28"/>
          <w:szCs w:val="28"/>
          <w:lang w:val="uk-UA"/>
        </w:rPr>
        <w:t>історії та правознавства</w:t>
      </w:r>
      <w:r w:rsidR="0008216B" w:rsidRPr="00336ED1">
        <w:rPr>
          <w:b w:val="0"/>
          <w:sz w:val="28"/>
          <w:szCs w:val="28"/>
          <w:lang w:val="uk-UA"/>
        </w:rPr>
        <w:t xml:space="preserve">, сказала, що після ознайомлення з </w:t>
      </w:r>
      <w:r w:rsidR="004072EB" w:rsidRPr="00336ED1">
        <w:rPr>
          <w:b w:val="0"/>
          <w:sz w:val="28"/>
          <w:szCs w:val="28"/>
          <w:lang w:val="uk-UA"/>
        </w:rPr>
        <w:t>електронними версіями фрагментів</w:t>
      </w:r>
      <w:r w:rsidR="0008216B" w:rsidRPr="00336ED1">
        <w:rPr>
          <w:b w:val="0"/>
          <w:sz w:val="28"/>
          <w:szCs w:val="28"/>
          <w:lang w:val="uk-UA"/>
        </w:rPr>
        <w:t xml:space="preserve"> було обрано </w:t>
      </w:r>
      <w:r w:rsidR="004072EB" w:rsidRPr="00336ED1">
        <w:rPr>
          <w:b w:val="0"/>
          <w:sz w:val="28"/>
          <w:szCs w:val="28"/>
          <w:lang w:val="uk-UA"/>
        </w:rPr>
        <w:t>підручники</w:t>
      </w:r>
      <w:r w:rsidR="0008216B" w:rsidRPr="00336ED1">
        <w:rPr>
          <w:b w:val="0"/>
          <w:sz w:val="28"/>
          <w:szCs w:val="28"/>
          <w:lang w:val="uk-UA"/>
        </w:rPr>
        <w:t xml:space="preserve"> таких авторів: </w:t>
      </w:r>
      <w:r w:rsidR="004F6F60" w:rsidRPr="00336ED1">
        <w:rPr>
          <w:b w:val="0"/>
          <w:sz w:val="28"/>
          <w:szCs w:val="28"/>
          <w:lang w:val="uk-UA"/>
        </w:rPr>
        <w:t xml:space="preserve">«Історія України» підручник для 9 класу закладів загальної середньої освіти (авт. </w:t>
      </w:r>
      <w:proofErr w:type="spellStart"/>
      <w:r w:rsidR="004F6F60" w:rsidRPr="00336ED1">
        <w:rPr>
          <w:b w:val="0"/>
          <w:sz w:val="28"/>
          <w:szCs w:val="28"/>
          <w:lang w:val="uk-UA"/>
        </w:rPr>
        <w:t>Хлібовська</w:t>
      </w:r>
      <w:proofErr w:type="spellEnd"/>
      <w:r w:rsidR="004F6F60" w:rsidRPr="00336ED1">
        <w:rPr>
          <w:b w:val="0"/>
          <w:sz w:val="28"/>
          <w:szCs w:val="28"/>
          <w:lang w:val="uk-UA"/>
        </w:rPr>
        <w:t xml:space="preserve"> Г. М., </w:t>
      </w:r>
      <w:proofErr w:type="spellStart"/>
      <w:r w:rsidR="004F6F60" w:rsidRPr="00336ED1">
        <w:rPr>
          <w:b w:val="0"/>
          <w:sz w:val="28"/>
          <w:szCs w:val="28"/>
          <w:lang w:val="uk-UA"/>
        </w:rPr>
        <w:t>Крижановська</w:t>
      </w:r>
      <w:proofErr w:type="spellEnd"/>
      <w:r w:rsidR="004F6F60" w:rsidRPr="00336ED1">
        <w:rPr>
          <w:b w:val="0"/>
          <w:sz w:val="28"/>
          <w:szCs w:val="28"/>
          <w:lang w:val="uk-UA"/>
        </w:rPr>
        <w:t xml:space="preserve"> М. Є., </w:t>
      </w:r>
      <w:proofErr w:type="spellStart"/>
      <w:r w:rsidR="004F6F60" w:rsidRPr="00336ED1">
        <w:rPr>
          <w:b w:val="0"/>
          <w:sz w:val="28"/>
          <w:szCs w:val="28"/>
          <w:lang w:val="uk-UA"/>
        </w:rPr>
        <w:t>Наумчук</w:t>
      </w:r>
      <w:proofErr w:type="spellEnd"/>
      <w:r w:rsidR="004F6F60" w:rsidRPr="00336ED1">
        <w:rPr>
          <w:b w:val="0"/>
          <w:sz w:val="28"/>
          <w:szCs w:val="28"/>
          <w:lang w:val="uk-UA"/>
        </w:rPr>
        <w:t xml:space="preserve"> О. В.)</w:t>
      </w:r>
      <w:r w:rsidR="0093734C" w:rsidRPr="00336ED1">
        <w:rPr>
          <w:b w:val="0"/>
          <w:sz w:val="28"/>
          <w:szCs w:val="28"/>
          <w:lang w:val="uk-UA"/>
        </w:rPr>
        <w:t>,</w:t>
      </w:r>
      <w:r w:rsidR="00010E31" w:rsidRPr="00336ED1">
        <w:rPr>
          <w:sz w:val="28"/>
          <w:szCs w:val="28"/>
        </w:rPr>
        <w:t xml:space="preserve"> </w:t>
      </w:r>
      <w:r w:rsidR="00010E31" w:rsidRPr="00336ED1">
        <w:rPr>
          <w:b w:val="0"/>
          <w:sz w:val="28"/>
          <w:szCs w:val="28"/>
          <w:lang w:val="uk-UA"/>
        </w:rPr>
        <w:t>у підручнику з історії України для 9 класу подано навчальний</w:t>
      </w:r>
    </w:p>
    <w:p w:rsidR="00E7567F" w:rsidRPr="00336ED1" w:rsidRDefault="00010E31" w:rsidP="00336ED1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  <w:lang w:val="uk-UA"/>
        </w:rPr>
      </w:pPr>
      <w:r w:rsidRPr="00336ED1">
        <w:rPr>
          <w:b w:val="0"/>
          <w:sz w:val="28"/>
          <w:szCs w:val="28"/>
          <w:lang w:val="uk-UA"/>
        </w:rPr>
        <w:t>матеріал від кінця XVIІІ до початку ХХ століття відповідно до чинної</w:t>
      </w:r>
      <w:r w:rsidR="00E7567F" w:rsidRPr="00336ED1">
        <w:rPr>
          <w:b w:val="0"/>
          <w:sz w:val="28"/>
          <w:szCs w:val="28"/>
          <w:lang w:val="uk-UA"/>
        </w:rPr>
        <w:t xml:space="preserve"> </w:t>
      </w:r>
      <w:r w:rsidRPr="00336ED1">
        <w:rPr>
          <w:b w:val="0"/>
          <w:sz w:val="28"/>
          <w:szCs w:val="28"/>
          <w:lang w:val="uk-UA"/>
        </w:rPr>
        <w:t>навчальної програми. Завдання для учнів/учениць передбачають</w:t>
      </w:r>
      <w:r w:rsidR="00E7567F" w:rsidRPr="00336ED1">
        <w:rPr>
          <w:b w:val="0"/>
          <w:sz w:val="28"/>
          <w:szCs w:val="28"/>
          <w:lang w:val="uk-UA"/>
        </w:rPr>
        <w:t xml:space="preserve"> </w:t>
      </w:r>
      <w:r w:rsidRPr="00336ED1">
        <w:rPr>
          <w:b w:val="0"/>
          <w:sz w:val="28"/>
          <w:szCs w:val="28"/>
          <w:lang w:val="uk-UA"/>
        </w:rPr>
        <w:t>можливість індивідуального підходу до організації навчального</w:t>
      </w:r>
      <w:r w:rsidR="00E7567F" w:rsidRPr="00336ED1">
        <w:rPr>
          <w:b w:val="0"/>
          <w:sz w:val="28"/>
          <w:szCs w:val="28"/>
          <w:lang w:val="uk-UA"/>
        </w:rPr>
        <w:t xml:space="preserve"> </w:t>
      </w:r>
      <w:r w:rsidRPr="00336ED1">
        <w:rPr>
          <w:b w:val="0"/>
          <w:sz w:val="28"/>
          <w:szCs w:val="28"/>
          <w:lang w:val="uk-UA"/>
        </w:rPr>
        <w:t>процесу на уроці. Залежно від специфіки теми повноцінними</w:t>
      </w:r>
      <w:r w:rsidR="00E7567F" w:rsidRPr="00336ED1">
        <w:rPr>
          <w:b w:val="0"/>
          <w:sz w:val="28"/>
          <w:szCs w:val="28"/>
          <w:lang w:val="uk-UA"/>
        </w:rPr>
        <w:t xml:space="preserve"> </w:t>
      </w:r>
      <w:r w:rsidRPr="00336ED1">
        <w:rPr>
          <w:b w:val="0"/>
          <w:sz w:val="28"/>
          <w:szCs w:val="28"/>
          <w:lang w:val="uk-UA"/>
        </w:rPr>
        <w:t>джерелами знань, поруч із базовим авторським текстом, служать</w:t>
      </w:r>
      <w:r w:rsidR="00E7567F" w:rsidRPr="00336ED1">
        <w:rPr>
          <w:b w:val="0"/>
          <w:sz w:val="28"/>
          <w:szCs w:val="28"/>
          <w:lang w:val="uk-UA"/>
        </w:rPr>
        <w:t xml:space="preserve"> </w:t>
      </w:r>
      <w:r w:rsidRPr="00336ED1">
        <w:rPr>
          <w:b w:val="0"/>
          <w:sz w:val="28"/>
          <w:szCs w:val="28"/>
          <w:lang w:val="uk-UA"/>
        </w:rPr>
        <w:t>уривки з першоджерел, схеми і картосхеми, окремі зображення.</w:t>
      </w:r>
      <w:r w:rsidR="00E7567F" w:rsidRPr="00336ED1">
        <w:rPr>
          <w:b w:val="0"/>
          <w:sz w:val="28"/>
          <w:szCs w:val="28"/>
          <w:lang w:val="uk-UA"/>
        </w:rPr>
        <w:t xml:space="preserve"> </w:t>
      </w:r>
      <w:r w:rsidRPr="00336ED1">
        <w:rPr>
          <w:b w:val="0"/>
          <w:sz w:val="28"/>
          <w:szCs w:val="28"/>
          <w:lang w:val="uk-UA"/>
        </w:rPr>
        <w:t>Методичний апарат сприяє поетапному закріпленню опрацьованого</w:t>
      </w:r>
      <w:r w:rsidR="00E7567F" w:rsidRPr="00336ED1">
        <w:rPr>
          <w:b w:val="0"/>
          <w:sz w:val="28"/>
          <w:szCs w:val="28"/>
          <w:lang w:val="uk-UA"/>
        </w:rPr>
        <w:t xml:space="preserve"> </w:t>
      </w:r>
      <w:r w:rsidRPr="00336ED1">
        <w:rPr>
          <w:b w:val="0"/>
          <w:sz w:val="28"/>
          <w:szCs w:val="28"/>
          <w:lang w:val="uk-UA"/>
        </w:rPr>
        <w:t>матеріалу, спрямований на полегшення організації взаємодії</w:t>
      </w:r>
      <w:r w:rsidR="00E7567F" w:rsidRPr="00336ED1">
        <w:rPr>
          <w:b w:val="0"/>
          <w:sz w:val="28"/>
          <w:szCs w:val="28"/>
          <w:lang w:val="uk-UA"/>
        </w:rPr>
        <w:t xml:space="preserve"> </w:t>
      </w:r>
      <w:r w:rsidRPr="00336ED1">
        <w:rPr>
          <w:b w:val="0"/>
          <w:sz w:val="28"/>
          <w:szCs w:val="28"/>
          <w:lang w:val="uk-UA"/>
        </w:rPr>
        <w:t>вчителя/вчительки та учнів/учениць на уроці й на підвищення</w:t>
      </w:r>
      <w:r w:rsidR="00E7567F" w:rsidRPr="00336ED1">
        <w:rPr>
          <w:b w:val="0"/>
          <w:sz w:val="28"/>
          <w:szCs w:val="28"/>
          <w:lang w:val="uk-UA"/>
        </w:rPr>
        <w:t xml:space="preserve"> </w:t>
      </w:r>
      <w:r w:rsidRPr="00336ED1">
        <w:rPr>
          <w:b w:val="0"/>
          <w:sz w:val="28"/>
          <w:szCs w:val="28"/>
          <w:lang w:val="uk-UA"/>
        </w:rPr>
        <w:t>ефективності самостійної роботи учнів з підручником.</w:t>
      </w:r>
    </w:p>
    <w:p w:rsidR="00483BD2" w:rsidRPr="00336ED1" w:rsidRDefault="0093734C" w:rsidP="00336ED1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lang w:val="uk-UA"/>
        </w:rPr>
      </w:pPr>
      <w:r w:rsidRPr="00336ED1">
        <w:rPr>
          <w:b w:val="0"/>
          <w:sz w:val="28"/>
          <w:szCs w:val="28"/>
          <w:lang w:val="uk-UA"/>
        </w:rPr>
        <w:t xml:space="preserve">«Всесвітня історія» підручник для 9 класу закладів загальної середньої освіти (авт. </w:t>
      </w:r>
      <w:proofErr w:type="spellStart"/>
      <w:r w:rsidRPr="00336ED1">
        <w:rPr>
          <w:b w:val="0"/>
          <w:sz w:val="28"/>
          <w:szCs w:val="28"/>
          <w:lang w:val="uk-UA"/>
        </w:rPr>
        <w:t>Гісем</w:t>
      </w:r>
      <w:proofErr w:type="spellEnd"/>
      <w:r w:rsidRPr="00336ED1">
        <w:rPr>
          <w:b w:val="0"/>
          <w:sz w:val="28"/>
          <w:szCs w:val="28"/>
          <w:lang w:val="uk-UA"/>
        </w:rPr>
        <w:t xml:space="preserve"> О. В., Мартинюк О. О.)</w:t>
      </w:r>
      <w:r w:rsidR="006050B0" w:rsidRPr="00336ED1">
        <w:rPr>
          <w:sz w:val="28"/>
          <w:szCs w:val="28"/>
          <w:lang w:val="uk-UA"/>
        </w:rPr>
        <w:t xml:space="preserve"> </w:t>
      </w:r>
      <w:r w:rsidR="006050B0" w:rsidRPr="00336ED1">
        <w:rPr>
          <w:b w:val="0"/>
          <w:sz w:val="28"/>
          <w:szCs w:val="28"/>
          <w:lang w:val="uk-UA"/>
        </w:rPr>
        <w:t xml:space="preserve">Особливості підручника:створює цілісне уявлення про основні події історії Раннього Нового часу формує систему знань про історію людства та розуміння історичних процесів для самоідентифікації у світі розвиває вміння самостійно працювати з інформацією та застосовувати її в практичній діяльності. Інтернет-підтримка дозволить: підготуватися до практичних занять та опрацювати історичні джерела виконати завдання на узагальнення знань здійснити онлайн-тестування за розділами. </w:t>
      </w:r>
      <w:r w:rsidRPr="00336ED1">
        <w:rPr>
          <w:b w:val="0"/>
          <w:sz w:val="28"/>
          <w:szCs w:val="28"/>
          <w:lang w:val="uk-UA"/>
        </w:rPr>
        <w:t xml:space="preserve">«Основи правознавства» підручник для 9 класу закладів загальної середньої освіти </w:t>
      </w:r>
      <w:r w:rsidRPr="00336ED1">
        <w:rPr>
          <w:b w:val="0"/>
          <w:sz w:val="28"/>
          <w:szCs w:val="28"/>
        </w:rPr>
        <w:t xml:space="preserve">(авт. </w:t>
      </w:r>
      <w:proofErr w:type="spellStart"/>
      <w:r w:rsidR="00CD161B" w:rsidRPr="00336ED1">
        <w:rPr>
          <w:b w:val="0"/>
          <w:sz w:val="28"/>
          <w:szCs w:val="28"/>
        </w:rPr>
        <w:t>Наровлянський</w:t>
      </w:r>
      <w:proofErr w:type="spellEnd"/>
      <w:r w:rsidR="00CD161B" w:rsidRPr="00336ED1">
        <w:rPr>
          <w:b w:val="0"/>
          <w:sz w:val="28"/>
          <w:szCs w:val="28"/>
        </w:rPr>
        <w:t xml:space="preserve"> О.Д.</w:t>
      </w:r>
      <w:r w:rsidRPr="00336ED1">
        <w:rPr>
          <w:b w:val="0"/>
          <w:sz w:val="28"/>
          <w:szCs w:val="28"/>
        </w:rPr>
        <w:t>)</w:t>
      </w:r>
      <w:r w:rsidRPr="00336ED1">
        <w:rPr>
          <w:b w:val="0"/>
          <w:sz w:val="28"/>
          <w:szCs w:val="28"/>
          <w:lang w:val="uk-UA"/>
        </w:rPr>
        <w:t xml:space="preserve"> </w:t>
      </w:r>
      <w:r w:rsidR="00B379F2" w:rsidRPr="00336ED1">
        <w:rPr>
          <w:b w:val="0"/>
          <w:sz w:val="28"/>
          <w:szCs w:val="28"/>
          <w:lang w:val="uk-UA"/>
        </w:rPr>
        <w:t xml:space="preserve">- </w:t>
      </w:r>
      <w:r w:rsidR="0008216B" w:rsidRPr="00336ED1">
        <w:rPr>
          <w:b w:val="0"/>
          <w:sz w:val="28"/>
          <w:szCs w:val="28"/>
          <w:lang w:val="uk-UA"/>
        </w:rPr>
        <w:t xml:space="preserve"> </w:t>
      </w:r>
      <w:proofErr w:type="gramStart"/>
      <w:r w:rsidR="00D90CDF" w:rsidRPr="00336ED1">
        <w:rPr>
          <w:b w:val="0"/>
          <w:sz w:val="28"/>
          <w:szCs w:val="28"/>
          <w:lang w:val="uk-UA"/>
        </w:rPr>
        <w:t>п</w:t>
      </w:r>
      <w:proofErr w:type="gramEnd"/>
      <w:r w:rsidR="00D90CDF" w:rsidRPr="00336ED1">
        <w:rPr>
          <w:b w:val="0"/>
          <w:sz w:val="28"/>
          <w:szCs w:val="28"/>
          <w:lang w:val="uk-UA"/>
        </w:rPr>
        <w:t>ідручник відповідає</w:t>
      </w:r>
      <w:r w:rsidR="0008216B" w:rsidRPr="00336ED1">
        <w:rPr>
          <w:b w:val="0"/>
          <w:sz w:val="28"/>
          <w:szCs w:val="28"/>
          <w:lang w:val="uk-UA"/>
        </w:rPr>
        <w:t xml:space="preserve"> програмовому матеріалу, мають цікаві завдання, добре викладений матеріал, яскраво ілюстровані.</w:t>
      </w:r>
    </w:p>
    <w:p w:rsidR="00483BD2" w:rsidRPr="00336ED1" w:rsidRDefault="00483BD2" w:rsidP="00336ED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Мостовий Павло Васильович,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учител</w:t>
      </w:r>
      <w:r w:rsidR="00FA54F9">
        <w:rPr>
          <w:rFonts w:ascii="Times New Roman" w:hAnsi="Times New Roman" w:cs="Times New Roman"/>
          <w:sz w:val="28"/>
          <w:szCs w:val="28"/>
          <w:lang w:val="uk-UA"/>
        </w:rPr>
        <w:t xml:space="preserve">ь інформатики, зазначив, що </w:t>
      </w:r>
      <w:proofErr w:type="spellStart"/>
      <w:r w:rsidR="00FA54F9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підручника </w:t>
      </w:r>
      <w:r w:rsidRPr="00336E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«Інформатика, </w:t>
      </w:r>
      <w:r w:rsidR="00F86F03" w:rsidRPr="00336ED1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336E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клас» за редакцією </w:t>
      </w:r>
      <w:proofErr w:type="spellStart"/>
      <w:r w:rsidRPr="00336ED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Ривкінда</w:t>
      </w:r>
      <w:proofErr w:type="spellEnd"/>
      <w:r w:rsidRPr="00336E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Й.Я., </w:t>
      </w:r>
      <w:r w:rsidR="00FA54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336ED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</w:t>
      </w:r>
      <w:r w:rsidR="00FA54F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336E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Т.І.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був обраний тому, що в</w:t>
      </w:r>
      <w:r w:rsidR="00967048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нь</w:t>
      </w:r>
      <w:r w:rsidR="00967048" w:rsidRPr="00336ED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му н</w:t>
      </w:r>
      <w:r w:rsidRPr="00336E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авчальний матеріал відібраний і систематизований згідно принципів науковості, викладений послідовно. Зафіксовані в програмі вимоги до рівня навчальних досягнень учнів </w:t>
      </w:r>
      <w:r w:rsidRPr="00336ED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реалізуються через базові поняття та терміни, які чітко виділені в змісті кожного розділу. Матеріал розміщено таким чином, аби сприяти здійсненню диференційованого навчання, у підручнику представлені різні рівні складності запитань і завдань,</w:t>
      </w:r>
      <w:r w:rsidR="008B56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 розроблені до кожного пункту.</w:t>
      </w:r>
    </w:p>
    <w:p w:rsidR="00733D82" w:rsidRPr="00336ED1" w:rsidRDefault="00733D82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Білоцерківець</w:t>
      </w:r>
      <w:proofErr w:type="spellEnd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Іванівна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0FCB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з навчально-виховної роботи</w:t>
      </w:r>
      <w:r w:rsidR="00E60F6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схвалити</w:t>
      </w:r>
      <w:r w:rsidR="00834C56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конкурсний</w:t>
      </w:r>
      <w:r w:rsidR="00E60F6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вибір </w:t>
      </w:r>
      <w:r w:rsidR="00487BC6" w:rsidRPr="00336ED1">
        <w:rPr>
          <w:rFonts w:ascii="Times New Roman" w:hAnsi="Times New Roman" w:cs="Times New Roman"/>
          <w:sz w:val="28"/>
          <w:szCs w:val="28"/>
          <w:lang w:val="uk-UA"/>
        </w:rPr>
        <w:t>підручників</w:t>
      </w:r>
      <w:r w:rsidR="002A7E5E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та їхню кількість</w:t>
      </w:r>
      <w:r w:rsidR="00487BC6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7BC6" w:rsidRPr="00336ED1">
        <w:rPr>
          <w:rFonts w:ascii="Times New Roman" w:hAnsi="Times New Roman" w:cs="Times New Roman"/>
          <w:sz w:val="28"/>
          <w:szCs w:val="28"/>
          <w:lang w:val="uk-UA"/>
        </w:rPr>
        <w:t>учителями-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предметниками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за таким списком:</w:t>
      </w:r>
    </w:p>
    <w:p w:rsidR="00733D82" w:rsidRPr="00336ED1" w:rsidRDefault="005746B9" w:rsidP="00336ED1">
      <w:pPr>
        <w:pStyle w:val="a3"/>
        <w:numPr>
          <w:ilvl w:val="0"/>
          <w:numId w:val="1"/>
        </w:numPr>
        <w:spacing w:before="24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клас» (авт.</w:t>
      </w:r>
      <w:r w:rsidR="00813551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3551" w:rsidRPr="00336ED1"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 w:rsidR="00813551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="00813551" w:rsidRPr="00336ED1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="00813551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М. Є., </w:t>
      </w:r>
      <w:proofErr w:type="spellStart"/>
      <w:r w:rsidR="00813551" w:rsidRPr="00336ED1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="00813551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 В.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36ED1" w:rsidRPr="00336ED1" w:rsidRDefault="00AB6CD2" w:rsidP="00336ED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Весвітня</w:t>
      </w:r>
      <w:proofErr w:type="spellEnd"/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історія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клас» (авт.</w:t>
      </w:r>
      <w:r w:rsidR="00813551" w:rsidRPr="00336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551" w:rsidRPr="00336ED1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="00813551" w:rsidRPr="00336ED1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813551" w:rsidRPr="00336ED1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="00813551" w:rsidRPr="00336ED1">
        <w:rPr>
          <w:rFonts w:ascii="Times New Roman" w:hAnsi="Times New Roman" w:cs="Times New Roman"/>
          <w:sz w:val="28"/>
          <w:szCs w:val="28"/>
        </w:rPr>
        <w:t xml:space="preserve"> О. О.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36ED1" w:rsidRPr="00336ED1" w:rsidRDefault="00AB6CD2" w:rsidP="00336ED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Основи правознавства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клас» (авт.</w:t>
      </w:r>
      <w:r w:rsidR="00B86E55" w:rsidRPr="00336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E55" w:rsidRPr="00336ED1">
        <w:rPr>
          <w:rFonts w:ascii="Times New Roman" w:hAnsi="Times New Roman" w:cs="Times New Roman"/>
          <w:sz w:val="28"/>
          <w:szCs w:val="28"/>
        </w:rPr>
        <w:t>Наровлянський</w:t>
      </w:r>
      <w:proofErr w:type="spellEnd"/>
      <w:r w:rsidR="00B86E55" w:rsidRPr="00336ED1">
        <w:rPr>
          <w:rFonts w:ascii="Times New Roman" w:hAnsi="Times New Roman" w:cs="Times New Roman"/>
          <w:sz w:val="28"/>
          <w:szCs w:val="28"/>
        </w:rPr>
        <w:t xml:space="preserve"> О. Д.</w:t>
      </w:r>
      <w:r w:rsidR="00B86E55" w:rsidRPr="00336ED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93133" w:rsidRPr="00336ED1" w:rsidRDefault="00AB6CD2" w:rsidP="00336ED1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клас» (авт. </w:t>
      </w:r>
      <w:proofErr w:type="spellStart"/>
      <w:r w:rsidR="00B86E55" w:rsidRPr="00336ED1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="00B86E5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Й. Я., Лисенко Т. І., </w:t>
      </w:r>
      <w:proofErr w:type="spellStart"/>
      <w:r w:rsidR="00B86E55" w:rsidRPr="00336ED1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="00B86E5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Л. А.,         </w:t>
      </w:r>
      <w:r w:rsidR="009E49E1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86E55" w:rsidRPr="00336ED1"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 w:rsidR="00B86E5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В. В.).</w:t>
      </w:r>
    </w:p>
    <w:p w:rsidR="00F6644E" w:rsidRPr="00336ED1" w:rsidRDefault="00F6644E" w:rsidP="00336ED1">
      <w:pPr>
        <w:pStyle w:val="1"/>
        <w:spacing w:before="0" w:beforeAutospacing="0" w:after="0" w:afterAutospacing="0" w:line="276" w:lineRule="auto"/>
        <w:ind w:left="284"/>
        <w:rPr>
          <w:b w:val="0"/>
          <w:sz w:val="28"/>
          <w:szCs w:val="28"/>
          <w:lang w:val="uk-UA"/>
        </w:rPr>
      </w:pPr>
      <w:r w:rsidRPr="00336ED1">
        <w:rPr>
          <w:sz w:val="28"/>
          <w:szCs w:val="28"/>
          <w:lang w:val="uk-UA"/>
        </w:rPr>
        <w:t>Ухвалили:</w:t>
      </w:r>
    </w:p>
    <w:p w:rsidR="007D4917" w:rsidRPr="00336ED1" w:rsidRDefault="00F6644E" w:rsidP="00336E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</w:t>
      </w:r>
      <w:r w:rsidR="00DC2A5B" w:rsidRPr="00336ED1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Ткаленка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Миколайовича</w:t>
      </w:r>
      <w:r w:rsidR="007D4917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110B" w:rsidRPr="00336ED1" w:rsidRDefault="007D4917" w:rsidP="00336ED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5569B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хвалити </w:t>
      </w:r>
      <w:r w:rsidR="00F6644E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вибір і </w:t>
      </w:r>
      <w:r w:rsidR="002A7E5E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r w:rsidR="0085569B" w:rsidRPr="00336ED1">
        <w:rPr>
          <w:rFonts w:ascii="Times New Roman" w:hAnsi="Times New Roman" w:cs="Times New Roman"/>
          <w:sz w:val="28"/>
          <w:szCs w:val="28"/>
          <w:lang w:val="uk-UA"/>
        </w:rPr>
        <w:t>замовлених</w:t>
      </w:r>
      <w:r w:rsidR="00F6644E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1AD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новостворених </w:t>
      </w:r>
      <w:r w:rsidR="00F6644E" w:rsidRPr="00336ED1">
        <w:rPr>
          <w:rFonts w:ascii="Times New Roman" w:hAnsi="Times New Roman" w:cs="Times New Roman"/>
          <w:sz w:val="28"/>
          <w:szCs w:val="28"/>
          <w:lang w:val="uk-UA"/>
        </w:rPr>
        <w:t>підручників</w:t>
      </w:r>
      <w:r w:rsidR="00336ED1" w:rsidRPr="00336E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569B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</w:t>
      </w:r>
      <w:r w:rsidR="00336ED1" w:rsidRPr="00336ED1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85569B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КМУ від 23 січня 2019 року №41 «Про затвердження Порядку забезпечення підручниками та посібниками здобувачів повної загальної середньої освіти і педагогічних працівників»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569B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у п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569B" w:rsidRPr="00336ED1">
        <w:rPr>
          <w:rFonts w:ascii="Times New Roman" w:hAnsi="Times New Roman" w:cs="Times New Roman"/>
          <w:sz w:val="28"/>
          <w:szCs w:val="28"/>
          <w:lang w:val="uk-UA"/>
        </w:rPr>
        <w:t>7 якої вказано, що</w:t>
      </w:r>
      <w:r w:rsidR="00E2110B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потреби в підручниках та посібниках у пот</w:t>
      </w:r>
      <w:r w:rsidR="00D048C2" w:rsidRPr="00336ED1">
        <w:rPr>
          <w:rFonts w:ascii="Times New Roman" w:hAnsi="Times New Roman" w:cs="Times New Roman"/>
          <w:sz w:val="28"/>
          <w:szCs w:val="28"/>
          <w:lang w:val="uk-UA"/>
        </w:rPr>
        <w:t>очному навчальному році здійснюю</w:t>
      </w:r>
      <w:r w:rsidR="00E2110B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ться відповідно до прогнозованої кількості здобувачів повної загальної середньої освіти з урахуванням їх максимальної кількості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2110B" w:rsidRPr="00336ED1">
        <w:rPr>
          <w:rFonts w:ascii="Times New Roman" w:hAnsi="Times New Roman" w:cs="Times New Roman"/>
          <w:sz w:val="28"/>
          <w:szCs w:val="28"/>
          <w:lang w:val="uk-UA"/>
        </w:rPr>
        <w:t>а наступні 5 років.</w:t>
      </w:r>
      <w:r w:rsidR="00F6644E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644E" w:rsidRPr="00336ED1" w:rsidRDefault="007D4917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F6644E" w:rsidRPr="00336ED1">
        <w:rPr>
          <w:rFonts w:ascii="Times New Roman" w:hAnsi="Times New Roman" w:cs="Times New Roman"/>
          <w:sz w:val="28"/>
          <w:szCs w:val="28"/>
          <w:lang w:val="uk-UA"/>
        </w:rPr>
        <w:t>Схвалити вибір</w:t>
      </w:r>
      <w:r w:rsidR="007C783D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та кількість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учителями-</w:t>
      </w:r>
      <w:r w:rsidR="00F6644E" w:rsidRPr="00336ED1">
        <w:rPr>
          <w:rFonts w:ascii="Times New Roman" w:hAnsi="Times New Roman" w:cs="Times New Roman"/>
          <w:sz w:val="28"/>
          <w:szCs w:val="28"/>
          <w:lang w:val="uk-UA"/>
        </w:rPr>
        <w:t>предметниками</w:t>
      </w:r>
      <w:proofErr w:type="spellEnd"/>
      <w:r w:rsidR="00F6644E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6644E" w:rsidRPr="00336ED1">
        <w:rPr>
          <w:rFonts w:ascii="Times New Roman" w:hAnsi="Times New Roman" w:cs="Times New Roman"/>
          <w:sz w:val="28"/>
          <w:szCs w:val="28"/>
          <w:lang w:val="uk-UA"/>
        </w:rPr>
        <w:t>таким списком:</w:t>
      </w:r>
    </w:p>
    <w:p w:rsidR="003D6760" w:rsidRPr="00336ED1" w:rsidRDefault="003D6760" w:rsidP="00336ED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«Історія України. 9 клас» (авт.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М. Є.,         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 В.).</w:t>
      </w:r>
    </w:p>
    <w:p w:rsidR="00BD771A" w:rsidRPr="00336ED1" w:rsidRDefault="003D6760" w:rsidP="00336ED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Весвітня</w:t>
      </w:r>
      <w:proofErr w:type="spellEnd"/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історія. 9 клас» (авт.</w:t>
      </w:r>
      <w:r w:rsidRPr="00336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ED1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336ED1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336ED1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336ED1">
        <w:rPr>
          <w:rFonts w:ascii="Times New Roman" w:hAnsi="Times New Roman" w:cs="Times New Roman"/>
          <w:sz w:val="28"/>
          <w:szCs w:val="28"/>
        </w:rPr>
        <w:t xml:space="preserve"> О. О.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D771A" w:rsidRPr="00336ED1" w:rsidRDefault="005E332E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   3.</w:t>
      </w:r>
      <w:r w:rsidR="00BD771A" w:rsidRPr="00336ED1">
        <w:rPr>
          <w:rFonts w:ascii="Times New Roman" w:hAnsi="Times New Roman" w:cs="Times New Roman"/>
          <w:sz w:val="28"/>
          <w:szCs w:val="28"/>
          <w:lang w:val="uk-UA"/>
        </w:rPr>
        <w:t>«Основи правознавства. 9 клас» (авт.).</w:t>
      </w:r>
    </w:p>
    <w:p w:rsidR="00DC2A5B" w:rsidRPr="00336ED1" w:rsidRDefault="00BD771A" w:rsidP="00336ED1">
      <w:pPr>
        <w:pStyle w:val="1"/>
        <w:spacing w:before="0" w:beforeAutospacing="0" w:after="0" w:afterAutospacing="0" w:line="276" w:lineRule="auto"/>
        <w:ind w:left="284"/>
        <w:rPr>
          <w:b w:val="0"/>
          <w:sz w:val="28"/>
          <w:szCs w:val="28"/>
          <w:lang w:val="uk-UA"/>
        </w:rPr>
      </w:pPr>
      <w:r w:rsidRPr="00336ED1">
        <w:rPr>
          <w:b w:val="0"/>
          <w:sz w:val="28"/>
          <w:szCs w:val="28"/>
          <w:lang w:val="uk-UA"/>
        </w:rPr>
        <w:t xml:space="preserve">4. «Інформатика. 9 клас» (авт. </w:t>
      </w:r>
      <w:proofErr w:type="spellStart"/>
      <w:r w:rsidR="00E1270C" w:rsidRPr="00336ED1">
        <w:rPr>
          <w:b w:val="0"/>
          <w:sz w:val="28"/>
          <w:szCs w:val="28"/>
          <w:lang w:val="uk-UA"/>
        </w:rPr>
        <w:t>Ривкінд</w:t>
      </w:r>
      <w:proofErr w:type="spellEnd"/>
      <w:r w:rsidR="00DC2A5B" w:rsidRPr="00336ED1">
        <w:rPr>
          <w:b w:val="0"/>
          <w:sz w:val="28"/>
          <w:szCs w:val="28"/>
        </w:rPr>
        <w:t xml:space="preserve"> Й. Я., Лисенко Т. І., </w:t>
      </w:r>
      <w:proofErr w:type="spellStart"/>
      <w:r w:rsidR="00DC2A5B" w:rsidRPr="00336ED1">
        <w:rPr>
          <w:b w:val="0"/>
          <w:sz w:val="28"/>
          <w:szCs w:val="28"/>
        </w:rPr>
        <w:t>Чернікова</w:t>
      </w:r>
      <w:proofErr w:type="spellEnd"/>
      <w:r w:rsidR="00DC2A5B" w:rsidRPr="00336ED1">
        <w:rPr>
          <w:b w:val="0"/>
          <w:sz w:val="28"/>
          <w:szCs w:val="28"/>
        </w:rPr>
        <w:t xml:space="preserve"> Л. </w:t>
      </w:r>
      <w:r w:rsidR="009723CB" w:rsidRPr="00336ED1">
        <w:rPr>
          <w:b w:val="0"/>
          <w:sz w:val="28"/>
          <w:szCs w:val="28"/>
        </w:rPr>
        <w:t>А.</w:t>
      </w:r>
      <w:r w:rsidR="009723CB" w:rsidRPr="00336ED1">
        <w:rPr>
          <w:b w:val="0"/>
          <w:sz w:val="28"/>
          <w:szCs w:val="28"/>
          <w:lang w:val="uk-UA"/>
        </w:rPr>
        <w:t>,</w:t>
      </w:r>
      <w:r w:rsidR="00DC2A5B" w:rsidRPr="00336ED1">
        <w:rPr>
          <w:b w:val="0"/>
          <w:sz w:val="28"/>
          <w:szCs w:val="28"/>
        </w:rPr>
        <w:t xml:space="preserve"> </w:t>
      </w:r>
      <w:r w:rsidR="009723CB" w:rsidRPr="00336ED1">
        <w:rPr>
          <w:b w:val="0"/>
          <w:sz w:val="28"/>
          <w:szCs w:val="28"/>
          <w:lang w:val="uk-UA"/>
        </w:rPr>
        <w:t xml:space="preserve">  </w:t>
      </w:r>
      <w:r w:rsidR="00DC2A5B" w:rsidRPr="00336ED1">
        <w:rPr>
          <w:b w:val="0"/>
          <w:sz w:val="28"/>
          <w:szCs w:val="28"/>
          <w:lang w:val="uk-UA"/>
        </w:rPr>
        <w:t xml:space="preserve"> </w:t>
      </w:r>
      <w:proofErr w:type="spellStart"/>
      <w:r w:rsidR="00DC2A5B" w:rsidRPr="00336ED1">
        <w:rPr>
          <w:b w:val="0"/>
          <w:sz w:val="28"/>
          <w:szCs w:val="28"/>
        </w:rPr>
        <w:t>Шакотько</w:t>
      </w:r>
      <w:proofErr w:type="spellEnd"/>
      <w:r w:rsidR="00DC2A5B" w:rsidRPr="00336ED1">
        <w:rPr>
          <w:b w:val="0"/>
          <w:sz w:val="28"/>
          <w:szCs w:val="28"/>
        </w:rPr>
        <w:t xml:space="preserve"> В. В</w:t>
      </w:r>
      <w:r w:rsidR="00DC2A5B" w:rsidRPr="00336ED1">
        <w:rPr>
          <w:b w:val="0"/>
          <w:sz w:val="28"/>
          <w:szCs w:val="28"/>
          <w:lang w:val="uk-UA"/>
        </w:rPr>
        <w:t>.).</w:t>
      </w:r>
    </w:p>
    <w:p w:rsidR="00070226" w:rsidRPr="00336ED1" w:rsidRDefault="007D4917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70226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Слухали інформацію Заболотної І.П., </w:t>
      </w:r>
      <w:proofErr w:type="spellStart"/>
      <w:r w:rsidR="00070226" w:rsidRPr="00336ED1">
        <w:rPr>
          <w:rFonts w:ascii="Times New Roman" w:hAnsi="Times New Roman" w:cs="Times New Roman"/>
          <w:sz w:val="28"/>
          <w:szCs w:val="28"/>
          <w:lang w:val="uk-UA"/>
        </w:rPr>
        <w:t>зав.бібліотекою</w:t>
      </w:r>
      <w:proofErr w:type="spellEnd"/>
      <w:r w:rsidR="00070226" w:rsidRPr="00336ED1">
        <w:rPr>
          <w:rFonts w:ascii="Times New Roman" w:hAnsi="Times New Roman" w:cs="Times New Roman"/>
          <w:sz w:val="28"/>
          <w:szCs w:val="28"/>
          <w:lang w:val="uk-UA"/>
        </w:rPr>
        <w:t>, про необхідність здійснити повторне замовлення підручників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для учнів 9 класів.</w:t>
      </w:r>
      <w:r w:rsidR="00070226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в 5-х класах навчається бі</w:t>
      </w:r>
      <w:r w:rsidR="00336ED1" w:rsidRPr="00336ED1">
        <w:rPr>
          <w:rFonts w:ascii="Times New Roman" w:hAnsi="Times New Roman" w:cs="Times New Roman"/>
          <w:sz w:val="28"/>
          <w:szCs w:val="28"/>
          <w:lang w:val="uk-UA"/>
        </w:rPr>
        <w:t>льша кількість учнів, ніж у 9-х, т</w:t>
      </w:r>
      <w:r w:rsidR="00070226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ому існує потреба здійснити </w:t>
      </w:r>
      <w:proofErr w:type="spellStart"/>
      <w:r w:rsidR="00070226" w:rsidRPr="00336ED1">
        <w:rPr>
          <w:rFonts w:ascii="Times New Roman" w:hAnsi="Times New Roman" w:cs="Times New Roman"/>
          <w:sz w:val="28"/>
          <w:szCs w:val="28"/>
          <w:lang w:val="uk-UA"/>
        </w:rPr>
        <w:t>дозамовлення</w:t>
      </w:r>
      <w:proofErr w:type="spellEnd"/>
      <w:r w:rsidR="00070226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підручників.</w:t>
      </w:r>
    </w:p>
    <w:p w:rsidR="00E54383" w:rsidRPr="00336ED1" w:rsidRDefault="00E54383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Запропонували надати слово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вчителям-предметникам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, які здійснювали </w:t>
      </w:r>
      <w:r w:rsidR="00034ED4" w:rsidRPr="00336ED1">
        <w:rPr>
          <w:rFonts w:ascii="Times New Roman" w:hAnsi="Times New Roman" w:cs="Times New Roman"/>
          <w:sz w:val="28"/>
          <w:szCs w:val="28"/>
          <w:lang w:val="uk-UA"/>
        </w:rPr>
        <w:t>повторний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відбір підручників.</w:t>
      </w:r>
    </w:p>
    <w:p w:rsidR="001B02DE" w:rsidRDefault="001B02DE" w:rsidP="00336ED1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2DE" w:rsidRDefault="001B02DE" w:rsidP="00336ED1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5B52" w:rsidRPr="00336ED1" w:rsidRDefault="005C5B52" w:rsidP="00336ED1">
      <w:pPr>
        <w:tabs>
          <w:tab w:val="left" w:pos="1843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Виступили:</w:t>
      </w:r>
    </w:p>
    <w:p w:rsidR="002A43F0" w:rsidRPr="00336ED1" w:rsidRDefault="00336ED1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Дунь Т.О.,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учитель української мови та літератури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, зазначил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, що протягом</w:t>
      </w:r>
      <w:r w:rsidR="00B0710F"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43F0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останніх років мали змогу ближче ознайомитися та випробувати на прак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тиці підручники Авраменка О.М. </w:t>
      </w:r>
      <w:r w:rsidR="002A43F0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 Вони відрізняються інформативністю, доступністю, наявністю достатньої кількості вправ для вироблення практичних навичок учнів та розвитку їх творчих здібностей. Цікавим є те, що майже для кожного уроку автор пропонує завдання з культури мовлення та  вдосконалення орфоепічних умінь. Саме тому наші викладачі української мови та літератури обрали для подальшої роботи у 9 класі підручник Авраменка О.М.</w:t>
      </w:r>
    </w:p>
    <w:p w:rsidR="00BD03EE" w:rsidRPr="00336ED1" w:rsidRDefault="009F6855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Кузнецова Т.М.,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учитель математики,</w:t>
      </w:r>
      <w:r w:rsidR="00B0710F"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наголосил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, що протягом</w:t>
      </w:r>
      <w:r w:rsidR="00B0710F"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03EE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останніх років користуються підручниками за редакцією автора </w:t>
      </w:r>
      <w:proofErr w:type="spellStart"/>
      <w:r w:rsidR="00BD03EE" w:rsidRPr="00336ED1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="00BD03EE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О.С.. Усі вправи розподілено відповідно до рівнів навчальних досягнень. Перевірити знання учнів на початку навчального року допоможуть «Вправи на повторення курсу за </w:t>
      </w:r>
      <w:r w:rsidR="00BD03EE" w:rsidRPr="00336ED1">
        <w:rPr>
          <w:rFonts w:ascii="Times New Roman" w:hAnsi="Times New Roman" w:cs="Times New Roman"/>
          <w:sz w:val="28"/>
          <w:szCs w:val="28"/>
        </w:rPr>
        <w:t xml:space="preserve">8 </w:t>
      </w:r>
      <w:r w:rsidR="00BD03EE" w:rsidRPr="00336ED1">
        <w:rPr>
          <w:rFonts w:ascii="Times New Roman" w:hAnsi="Times New Roman" w:cs="Times New Roman"/>
          <w:sz w:val="28"/>
          <w:szCs w:val="28"/>
          <w:lang w:val="uk-UA"/>
        </w:rPr>
        <w:t>класу», які розміщено в кінці підручника. Учні зможуть перевірити свої знання та підготуватися до тематичного оцінювання, виконуючи вправи. Автор намагався подати теоретичний матеріал підручника простою, доступною мовою, проілюструвати його значною кількістю прикладів.</w:t>
      </w:r>
    </w:p>
    <w:p w:rsidR="002D4BC8" w:rsidRPr="00336ED1" w:rsidRDefault="009F6855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Топчійова</w:t>
      </w:r>
      <w:proofErr w:type="spellEnd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Л.М.,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учитель іноземної (англійської) мови</w:t>
      </w:r>
      <w:r w:rsidR="003062D0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зазначил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, що підручником за редакцією </w:t>
      </w:r>
      <w:proofErr w:type="spellStart"/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О.Д, користуються з 1-го класу, він адаптований до сучасності, має яскраві зображення. Педагоги </w:t>
      </w:r>
      <w:r w:rsidR="003062D0" w:rsidRPr="00336ED1">
        <w:rPr>
          <w:rFonts w:ascii="Times New Roman" w:hAnsi="Times New Roman" w:cs="Times New Roman"/>
          <w:sz w:val="28"/>
          <w:szCs w:val="28"/>
          <w:lang w:val="uk-UA"/>
        </w:rPr>
        <w:t>дали позитивну оцінку змісту підручника «Англійська мова (8-й рік навчання)» для 8 класу закла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дів загальної середньої освіти.</w:t>
      </w:r>
    </w:p>
    <w:p w:rsidR="00944704" w:rsidRPr="00336ED1" w:rsidRDefault="00944704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Терещенко І.І.,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учитель біології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наголосила, що підручник за редакцією </w:t>
      </w:r>
      <w:r w:rsidR="00FC0BD2" w:rsidRPr="00336ED1">
        <w:rPr>
          <w:rFonts w:ascii="Times New Roman" w:hAnsi="Times New Roman" w:cs="Times New Roman"/>
          <w:sz w:val="28"/>
          <w:szCs w:val="28"/>
          <w:lang w:val="uk-UA"/>
        </w:rPr>
        <w:t>Задорожн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C0BD2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К.М.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знайомить учнів з особливостями життєдіяльності, будови й поведінки людини. Цей підручник дасть не лише нові знання, а й допоможе сформувати власні способи діяльності, для того щоб учні змогли реалізувати одну з найвищих людських  потреб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творити. Матеріал підручника поділено на теми й окремі параграфи. Ці завдання подаються з поступовим ускладненням та із зазначенням рівня їхньої складності й оцінки в балах.</w:t>
      </w:r>
    </w:p>
    <w:p w:rsidR="00B0710F" w:rsidRPr="00336ED1" w:rsidRDefault="00665151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Сидоренко Л.М.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, учитель географії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, повідомила, що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обрала підручник за редакцією автора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Кобернік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Т.Г. , 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тому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що він більш доступний, зрозумілий, 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у ньому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лаконічно викладено інформацію, є практичні роботи для учнів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, матеріал доступний навіть для учнів, які мають середній рівень навчальних досягнень.</w:t>
      </w:r>
    </w:p>
    <w:p w:rsidR="00F94E9E" w:rsidRPr="00336ED1" w:rsidRDefault="00F94E9E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Зубко</w:t>
      </w:r>
      <w:proofErr w:type="spellEnd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Л.Ю.,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 учитель російської мови та зарубіжної літератури, зазначила, що підручник  за редакцією Волощук Є.В.,  прекрасно презентує навчальний матеріал, цікаво представлені літературознавчі поняття. </w:t>
      </w:r>
    </w:p>
    <w:p w:rsidR="003846A4" w:rsidRPr="00336ED1" w:rsidRDefault="003846A4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Янченко І.В. ,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учитель мистецтва, сказала,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що підручник автора Масол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Л.М. відповідає програмі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, змістовно викладений матеріал, має велику кількість потрібних ілюстрацій.</w:t>
      </w:r>
    </w:p>
    <w:p w:rsidR="00576E2C" w:rsidRPr="00336ED1" w:rsidRDefault="00576E2C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Боярінцева</w:t>
      </w:r>
      <w:proofErr w:type="spellEnd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О.М.,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учитель іноземної мови (німецької) , зазначила,що підручник німецька мова за редакцією Сотникова С.І. (5-й рік навчання) використовує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упродовж останніх років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, тому мала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змогу ближче ознайомитися та випробувати на практиці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. Підручник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змістовний, доступний для дітей, не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має помилок.</w:t>
      </w:r>
    </w:p>
    <w:p w:rsidR="009F6855" w:rsidRPr="00336ED1" w:rsidRDefault="00C82C85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Гаманенко</w:t>
      </w:r>
      <w:proofErr w:type="spellEnd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Н.Є.,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учитель основ здоров’я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, наголосила, що матеріали в підручнику підібрано таким чином, аби діти могли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поглиби</w:t>
      </w:r>
      <w:r w:rsidR="00B0710F" w:rsidRPr="00336ED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и свої знання 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>про особливості власного організму, вибудувати алгоритми збереження здоров’я та життя. У підручнику наявні тематичні ілюстрації, що сприяє легкому оволодінню інформацією. Теми органічно згруповано за розділами.</w:t>
      </w:r>
    </w:p>
    <w:p w:rsidR="009F6855" w:rsidRPr="00336ED1" w:rsidRDefault="00952CB9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Шокун</w:t>
      </w:r>
      <w:proofErr w:type="spellEnd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М.А. ,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учитель фізики, зазначила, що підручник за редакцією авторів Бар’яхтара В.Г.,  Довгого С.О., 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>має логічно вибудувану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структур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>у, в ньому наявний  навчально-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методичний комплекс,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теоретичний матеріал вдало підібраний, практичні завдання сприяють ґрунтовному засвоєнню інформації.</w:t>
      </w:r>
    </w:p>
    <w:p w:rsidR="001F6E6B" w:rsidRPr="00336ED1" w:rsidRDefault="00D4310C" w:rsidP="00336ED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Кіктенко</w:t>
      </w:r>
      <w:proofErr w:type="spellEnd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В.І.,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учитель хімії, зазначила, що підручник є зрозумілим і доступним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>. Структура чітка, сприяє засвоєнню інформації та розвитку пізнавальних інтересів. Заслуговують на увагу «С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торінка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природослідника</w:t>
      </w:r>
      <w:proofErr w:type="spellEnd"/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>», «С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торінка ерудита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>», «С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тисло про основне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», «Знаємо, розуміємо,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застосовуємо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. Текст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параграфів передує анонс «Опрацювавши матеріал параграфа ви зможете…».  З нього діти будуть дізнаватися, який внесок у скарбничку їхньої предметної компетентності з хімії робить кожний параграф.</w:t>
      </w:r>
    </w:p>
    <w:p w:rsidR="005031A2" w:rsidRPr="00336ED1" w:rsidRDefault="005031A2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Білоцерківець</w:t>
      </w:r>
      <w:proofErr w:type="spellEnd"/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Іванівна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директора з </w:t>
      </w:r>
      <w:r w:rsidR="00096A49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="0023238C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виховної роботи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запропонувала схвалити вибір підручників</w:t>
      </w:r>
      <w:r w:rsidR="009F685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для повторного замовлення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>за таким списком:</w:t>
      </w:r>
    </w:p>
    <w:p w:rsidR="00AE6888" w:rsidRPr="00336ED1" w:rsidRDefault="0023238C" w:rsidP="00336ED1">
      <w:pPr>
        <w:spacing w:after="0"/>
        <w:ind w:firstLine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36A9A" w:rsidRPr="00336ED1">
        <w:rPr>
          <w:rFonts w:ascii="Times New Roman" w:hAnsi="Times New Roman" w:cs="Times New Roman"/>
          <w:sz w:val="28"/>
          <w:szCs w:val="28"/>
          <w:lang w:val="uk-UA"/>
        </w:rPr>
        <w:t>«Алгебра» підручник для 9 класу закладів загальної середньої освіти</w:t>
      </w:r>
      <w:r w:rsidR="0059150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50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(авт. </w:t>
      </w:r>
      <w:proofErr w:type="spellStart"/>
      <w:r w:rsidR="00591505" w:rsidRPr="00336ED1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="0059150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О.С.).</w:t>
      </w:r>
    </w:p>
    <w:p w:rsidR="00591505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91505" w:rsidRPr="00336ED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756C" w:rsidRPr="00336ED1">
        <w:rPr>
          <w:rFonts w:ascii="Times New Roman" w:hAnsi="Times New Roman" w:cs="Times New Roman"/>
          <w:sz w:val="28"/>
          <w:szCs w:val="28"/>
          <w:lang w:val="uk-UA"/>
        </w:rPr>
        <w:t>Геометрія</w:t>
      </w:r>
      <w:r w:rsidR="00591505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» підручник для 9 класу закладів загальної середньої освіти (авт. </w:t>
      </w:r>
      <w:proofErr w:type="spellStart"/>
      <w:r w:rsidR="0080756C" w:rsidRPr="00336ED1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="0080756C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591505" w:rsidRPr="00336ED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A7167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A7167" w:rsidRPr="00336ED1">
        <w:rPr>
          <w:rFonts w:ascii="Times New Roman" w:hAnsi="Times New Roman" w:cs="Times New Roman"/>
          <w:sz w:val="28"/>
          <w:szCs w:val="28"/>
          <w:lang w:val="uk-UA"/>
        </w:rPr>
        <w:t>«Біологія» підручник для 9 класу закладів загальної середньої освіти (авт. Задорожний К.М.).</w:t>
      </w:r>
    </w:p>
    <w:p w:rsidR="0080756C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80756C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9 класу закладів загальної середньої освіти (авт. </w:t>
      </w:r>
      <w:proofErr w:type="spellStart"/>
      <w:r w:rsidR="0080756C" w:rsidRPr="00336ED1">
        <w:rPr>
          <w:rFonts w:ascii="Times New Roman" w:hAnsi="Times New Roman" w:cs="Times New Roman"/>
          <w:sz w:val="28"/>
          <w:szCs w:val="28"/>
          <w:lang w:val="uk-UA"/>
        </w:rPr>
        <w:t>Кобернік</w:t>
      </w:r>
      <w:proofErr w:type="spellEnd"/>
      <w:r w:rsidR="0080756C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С.Г.).</w:t>
      </w:r>
    </w:p>
    <w:p w:rsidR="0080756C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80756C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мова(9-й рік навчання)» підручник для 9 класу закладів загальної середньої освіти (авт. </w:t>
      </w:r>
      <w:proofErr w:type="spellStart"/>
      <w:r w:rsidR="0080756C" w:rsidRPr="00336ED1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80756C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О.Д.).</w:t>
      </w:r>
    </w:p>
    <w:p w:rsidR="002521C4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2521C4" w:rsidRPr="00336ED1">
        <w:rPr>
          <w:rFonts w:ascii="Times New Roman" w:hAnsi="Times New Roman" w:cs="Times New Roman"/>
          <w:sz w:val="28"/>
          <w:szCs w:val="28"/>
          <w:lang w:val="uk-UA"/>
        </w:rPr>
        <w:t>«Зарубіжна література» підручник для 9 класу закладів загальної середньої освіти (авт. Волощук Є.В.).</w:t>
      </w:r>
    </w:p>
    <w:p w:rsidR="00F91C99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91C99" w:rsidRPr="00336ED1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для 9 класу закладів загальної середньої освіти (авт. Масол Л.М.).</w:t>
      </w:r>
    </w:p>
    <w:p w:rsidR="00330945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330945" w:rsidRPr="00336ED1">
        <w:rPr>
          <w:rFonts w:ascii="Times New Roman" w:hAnsi="Times New Roman" w:cs="Times New Roman"/>
          <w:sz w:val="28"/>
          <w:szCs w:val="28"/>
          <w:lang w:val="uk-UA"/>
        </w:rPr>
        <w:t>«Німецька мова(5-й рік навчання)» підручник для 9 класу закладів загальної середньої освіти (авт. Сотникова С.І.).</w:t>
      </w:r>
    </w:p>
    <w:p w:rsidR="00622196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22196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«Основи здоров´я» підручник для 9 класу закладів загальної середньої освіти (авт. </w:t>
      </w:r>
      <w:proofErr w:type="spellStart"/>
      <w:r w:rsidR="00622196" w:rsidRPr="00336ED1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="00622196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Т.Є.).</w:t>
      </w:r>
    </w:p>
    <w:p w:rsidR="006D445C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lastRenderedPageBreak/>
        <w:t>10.</w:t>
      </w:r>
      <w:r w:rsidR="006D445C" w:rsidRPr="00336ED1">
        <w:rPr>
          <w:rFonts w:ascii="Times New Roman" w:hAnsi="Times New Roman" w:cs="Times New Roman"/>
          <w:sz w:val="28"/>
          <w:szCs w:val="28"/>
          <w:lang w:val="uk-UA"/>
        </w:rPr>
        <w:t>«Українська література» підручник для 9 класу закладів загальної середньої освіти (авт. Авраменко О.М.).</w:t>
      </w:r>
    </w:p>
    <w:p w:rsidR="00B27306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B27306" w:rsidRPr="00336ED1">
        <w:rPr>
          <w:rFonts w:ascii="Times New Roman" w:hAnsi="Times New Roman" w:cs="Times New Roman"/>
          <w:sz w:val="28"/>
          <w:szCs w:val="28"/>
          <w:lang w:val="uk-UA"/>
        </w:rPr>
        <w:t>«Українська мова» підручник для 9 класу закладів загальної середньої освіти (авт. Авраменко О.М.).</w:t>
      </w:r>
    </w:p>
    <w:p w:rsidR="004008CD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4008CD" w:rsidRPr="00336ED1">
        <w:rPr>
          <w:rFonts w:ascii="Times New Roman" w:hAnsi="Times New Roman" w:cs="Times New Roman"/>
          <w:sz w:val="28"/>
          <w:szCs w:val="28"/>
          <w:lang w:val="uk-UA"/>
        </w:rPr>
        <w:t>«Фізика» підручник для 9 класу закладів загальної середньої освіти (авт. Бар´яхтар В.Г.).</w:t>
      </w:r>
    </w:p>
    <w:p w:rsidR="003422FC" w:rsidRPr="00336ED1" w:rsidRDefault="0023238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3422FC" w:rsidRPr="00336ED1">
        <w:rPr>
          <w:rFonts w:ascii="Times New Roman" w:hAnsi="Times New Roman" w:cs="Times New Roman"/>
          <w:sz w:val="28"/>
          <w:szCs w:val="28"/>
          <w:lang w:val="uk-UA"/>
        </w:rPr>
        <w:t>«Хімія» підручник для 9 класу закладів загальної середньої освіти (авт. Ярошенко О.Г.).</w:t>
      </w:r>
    </w:p>
    <w:p w:rsidR="005B55B7" w:rsidRPr="00336ED1" w:rsidRDefault="005B55B7" w:rsidP="00336ED1">
      <w:pPr>
        <w:pStyle w:val="1"/>
        <w:spacing w:before="0" w:beforeAutospacing="0" w:after="0" w:afterAutospacing="0" w:line="276" w:lineRule="auto"/>
        <w:ind w:left="284"/>
        <w:rPr>
          <w:b w:val="0"/>
          <w:sz w:val="28"/>
          <w:szCs w:val="28"/>
          <w:lang w:val="uk-UA"/>
        </w:rPr>
      </w:pPr>
      <w:r w:rsidRPr="00336ED1">
        <w:rPr>
          <w:sz w:val="28"/>
          <w:szCs w:val="28"/>
          <w:lang w:val="uk-UA"/>
        </w:rPr>
        <w:t>Ухвалили:</w:t>
      </w:r>
    </w:p>
    <w:p w:rsidR="005B55B7" w:rsidRPr="00336ED1" w:rsidRDefault="009F6855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B55B7" w:rsidRPr="00336ED1">
        <w:rPr>
          <w:rFonts w:ascii="Times New Roman" w:hAnsi="Times New Roman" w:cs="Times New Roman"/>
          <w:sz w:val="28"/>
          <w:szCs w:val="28"/>
          <w:lang w:val="uk-UA"/>
        </w:rPr>
        <w:t>Схвалит</w:t>
      </w: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и вибір підручників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учителями-</w:t>
      </w:r>
      <w:r w:rsidR="00DA7C52" w:rsidRPr="00336ED1">
        <w:rPr>
          <w:rFonts w:ascii="Times New Roman" w:hAnsi="Times New Roman" w:cs="Times New Roman"/>
          <w:sz w:val="28"/>
          <w:szCs w:val="28"/>
          <w:lang w:val="uk-UA"/>
        </w:rPr>
        <w:t>предметниками</w:t>
      </w:r>
      <w:proofErr w:type="spellEnd"/>
      <w:r w:rsidR="00DA7C52"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5B55B7" w:rsidRPr="00336ED1">
        <w:rPr>
          <w:rFonts w:ascii="Times New Roman" w:hAnsi="Times New Roman" w:cs="Times New Roman"/>
          <w:sz w:val="28"/>
          <w:szCs w:val="28"/>
          <w:lang w:val="uk-UA"/>
        </w:rPr>
        <w:t>таким      списком:</w:t>
      </w:r>
    </w:p>
    <w:p w:rsidR="00DA7C52" w:rsidRPr="00336ED1" w:rsidRDefault="00DA7C52" w:rsidP="00336ED1">
      <w:pPr>
        <w:spacing w:after="0"/>
        <w:ind w:left="600" w:firstLine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1.«Алгебра» підручник для 9 класу закладів загальної середньої освіти  (авт.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О.С.).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2.«Геометрія» підручник для 9 класу закладів загальної середньої освіти (авт.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О.С.).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3.«Біологія» підручник для 9 класу закладів загальної середньої освіти (авт. Задорожний К.М.).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4.«Географія» підручник для 9 класу закладів загальної середньої освіти (авт.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Кобернік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С.Г.).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5.«Англійська мова(9-й рік навчання)» підручник для 9 класу закладів загальної середньої освіти (авт.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О.Д.).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6.«Зарубіжна література» підручник для 9 класу закладів загальної середньої освіти (авт. Волощук Є.В.).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7.«Мистецтво» підручник для 9 класу закладів загальної середньої освіти (авт. Масол Л.М.).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8.«Німецька мова(5-й рік навчання)» підручник для 9 класу закладів загальної середньої освіти (авт. Сотникова С.І.).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9.«Основи здоров´я» підручник для 9 класу закладів загальної середньої освіти (авт. </w:t>
      </w:r>
      <w:proofErr w:type="spellStart"/>
      <w:r w:rsidRPr="00336ED1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336ED1">
        <w:rPr>
          <w:rFonts w:ascii="Times New Roman" w:hAnsi="Times New Roman" w:cs="Times New Roman"/>
          <w:sz w:val="28"/>
          <w:szCs w:val="28"/>
          <w:lang w:val="uk-UA"/>
        </w:rPr>
        <w:t xml:space="preserve"> Т.Є.).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10.«Українська література» підручник для 9 класу закладів загальної середньої освіти (авт. Авраменко О.М.).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11.«Українська мова» підручник для 9 класу закладів загальної середньої освіти (авт. Авраменко О.М.).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12.«Фізика» підручник для 9 класу закладів загальної середньої освіти (авт. Бар´яхтар В.Г.).</w:t>
      </w:r>
    </w:p>
    <w:p w:rsidR="00DA7C52" w:rsidRPr="00336ED1" w:rsidRDefault="00DA7C52" w:rsidP="00336ED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sz w:val="28"/>
          <w:szCs w:val="28"/>
          <w:lang w:val="uk-UA"/>
        </w:rPr>
        <w:t>13.«Хімія» підручник для 9 класу закладів загальної середньої освіти (авт. Ярошенко О.Г.).</w:t>
      </w:r>
    </w:p>
    <w:p w:rsidR="006D7F1C" w:rsidRPr="00336ED1" w:rsidRDefault="006D7F1C" w:rsidP="00336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F1C" w:rsidRPr="00336ED1" w:rsidRDefault="00336ED1" w:rsidP="00336ED1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D7F1C" w:rsidRPr="00336ED1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ТКАЛЕНКО</w:t>
      </w:r>
    </w:p>
    <w:p w:rsidR="00D70332" w:rsidRPr="00336ED1" w:rsidRDefault="00D70332" w:rsidP="00336ED1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0F53" w:rsidRPr="00336ED1" w:rsidRDefault="006D7F1C" w:rsidP="00336ED1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336ED1"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6ED1"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6ED1"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6ED1"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6ED1"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6ED1"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6ED1" w:rsidRPr="00336ED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36ED1">
        <w:rPr>
          <w:rFonts w:ascii="Times New Roman" w:hAnsi="Times New Roman" w:cs="Times New Roman"/>
          <w:b/>
          <w:sz w:val="28"/>
          <w:szCs w:val="28"/>
          <w:lang w:val="uk-UA"/>
        </w:rPr>
        <w:t>Н.</w:t>
      </w:r>
      <w:r w:rsidR="00336ED1" w:rsidRPr="00336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ТКАЧЕНКО</w:t>
      </w:r>
    </w:p>
    <w:sectPr w:rsidR="00EC0F53" w:rsidRPr="00336ED1" w:rsidSect="00192E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_Al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636"/>
    <w:multiLevelType w:val="hybridMultilevel"/>
    <w:tmpl w:val="75EE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0175"/>
    <w:multiLevelType w:val="hybridMultilevel"/>
    <w:tmpl w:val="0E948444"/>
    <w:lvl w:ilvl="0" w:tplc="A4A27B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5671B8"/>
    <w:multiLevelType w:val="hybridMultilevel"/>
    <w:tmpl w:val="83F2756A"/>
    <w:lvl w:ilvl="0" w:tplc="F880D4E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71207B"/>
    <w:multiLevelType w:val="hybridMultilevel"/>
    <w:tmpl w:val="97ECD114"/>
    <w:lvl w:ilvl="0" w:tplc="3732E0D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985EDF"/>
    <w:multiLevelType w:val="hybridMultilevel"/>
    <w:tmpl w:val="FB30F3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984C6F"/>
    <w:multiLevelType w:val="hybridMultilevel"/>
    <w:tmpl w:val="3172291C"/>
    <w:lvl w:ilvl="0" w:tplc="7144BB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B72DC9"/>
    <w:rsid w:val="000054C3"/>
    <w:rsid w:val="00010E31"/>
    <w:rsid w:val="00013E24"/>
    <w:rsid w:val="00014044"/>
    <w:rsid w:val="00016BF5"/>
    <w:rsid w:val="00034ED4"/>
    <w:rsid w:val="00070226"/>
    <w:rsid w:val="00073800"/>
    <w:rsid w:val="0008216B"/>
    <w:rsid w:val="00093133"/>
    <w:rsid w:val="00096A49"/>
    <w:rsid w:val="000C14BE"/>
    <w:rsid w:val="000D0877"/>
    <w:rsid w:val="0010009E"/>
    <w:rsid w:val="0011682A"/>
    <w:rsid w:val="00157B35"/>
    <w:rsid w:val="00170C61"/>
    <w:rsid w:val="0018750C"/>
    <w:rsid w:val="00192EAC"/>
    <w:rsid w:val="001942DE"/>
    <w:rsid w:val="001B02DE"/>
    <w:rsid w:val="001B5856"/>
    <w:rsid w:val="001C5D58"/>
    <w:rsid w:val="001C6F8E"/>
    <w:rsid w:val="001E5DD2"/>
    <w:rsid w:val="001F6E6B"/>
    <w:rsid w:val="002113D6"/>
    <w:rsid w:val="0023238C"/>
    <w:rsid w:val="002341B7"/>
    <w:rsid w:val="00236A9A"/>
    <w:rsid w:val="002521C4"/>
    <w:rsid w:val="00256B95"/>
    <w:rsid w:val="0027362F"/>
    <w:rsid w:val="002A43F0"/>
    <w:rsid w:val="002A7E5E"/>
    <w:rsid w:val="002D4BC8"/>
    <w:rsid w:val="002E3BA8"/>
    <w:rsid w:val="002F0A4B"/>
    <w:rsid w:val="003062D0"/>
    <w:rsid w:val="00314AC6"/>
    <w:rsid w:val="00330945"/>
    <w:rsid w:val="00336C73"/>
    <w:rsid w:val="00336ED1"/>
    <w:rsid w:val="00340913"/>
    <w:rsid w:val="003422FC"/>
    <w:rsid w:val="00345947"/>
    <w:rsid w:val="003653E3"/>
    <w:rsid w:val="00370877"/>
    <w:rsid w:val="00384424"/>
    <w:rsid w:val="003846A4"/>
    <w:rsid w:val="003A00B6"/>
    <w:rsid w:val="003C3A73"/>
    <w:rsid w:val="003D12A9"/>
    <w:rsid w:val="003D37EC"/>
    <w:rsid w:val="003D6760"/>
    <w:rsid w:val="003F02B7"/>
    <w:rsid w:val="004008CD"/>
    <w:rsid w:val="004072EB"/>
    <w:rsid w:val="0042772D"/>
    <w:rsid w:val="004559DA"/>
    <w:rsid w:val="00470BC8"/>
    <w:rsid w:val="00474590"/>
    <w:rsid w:val="004756C5"/>
    <w:rsid w:val="0047776D"/>
    <w:rsid w:val="00477CC1"/>
    <w:rsid w:val="00483BD2"/>
    <w:rsid w:val="00487BC6"/>
    <w:rsid w:val="004949BC"/>
    <w:rsid w:val="00495894"/>
    <w:rsid w:val="004D0E54"/>
    <w:rsid w:val="004E4161"/>
    <w:rsid w:val="004F6F60"/>
    <w:rsid w:val="005031A2"/>
    <w:rsid w:val="005311B1"/>
    <w:rsid w:val="00535E53"/>
    <w:rsid w:val="00543A1E"/>
    <w:rsid w:val="00555982"/>
    <w:rsid w:val="00560CD9"/>
    <w:rsid w:val="005741AD"/>
    <w:rsid w:val="005746B9"/>
    <w:rsid w:val="00576E2C"/>
    <w:rsid w:val="00591505"/>
    <w:rsid w:val="005B235D"/>
    <w:rsid w:val="005B55B7"/>
    <w:rsid w:val="005C5B52"/>
    <w:rsid w:val="005D0C4F"/>
    <w:rsid w:val="005E1443"/>
    <w:rsid w:val="005E332E"/>
    <w:rsid w:val="005F0838"/>
    <w:rsid w:val="0060260C"/>
    <w:rsid w:val="0060415B"/>
    <w:rsid w:val="006050B0"/>
    <w:rsid w:val="0061058D"/>
    <w:rsid w:val="00622196"/>
    <w:rsid w:val="00665151"/>
    <w:rsid w:val="00680DD4"/>
    <w:rsid w:val="00687684"/>
    <w:rsid w:val="00687D93"/>
    <w:rsid w:val="006D1057"/>
    <w:rsid w:val="006D2303"/>
    <w:rsid w:val="006D445C"/>
    <w:rsid w:val="006D7F1C"/>
    <w:rsid w:val="00702E07"/>
    <w:rsid w:val="00710331"/>
    <w:rsid w:val="00733D82"/>
    <w:rsid w:val="00750B1A"/>
    <w:rsid w:val="00756AFC"/>
    <w:rsid w:val="00773052"/>
    <w:rsid w:val="00786D28"/>
    <w:rsid w:val="007C4A83"/>
    <w:rsid w:val="007C783D"/>
    <w:rsid w:val="007D4917"/>
    <w:rsid w:val="007E5C8C"/>
    <w:rsid w:val="007F12B6"/>
    <w:rsid w:val="0080756C"/>
    <w:rsid w:val="00813551"/>
    <w:rsid w:val="00834C56"/>
    <w:rsid w:val="0085569B"/>
    <w:rsid w:val="00886488"/>
    <w:rsid w:val="008B1A70"/>
    <w:rsid w:val="008B56E4"/>
    <w:rsid w:val="00907F6B"/>
    <w:rsid w:val="0093734C"/>
    <w:rsid w:val="00944704"/>
    <w:rsid w:val="00952CB9"/>
    <w:rsid w:val="00967048"/>
    <w:rsid w:val="009723CB"/>
    <w:rsid w:val="00980F65"/>
    <w:rsid w:val="009A7167"/>
    <w:rsid w:val="009E49E1"/>
    <w:rsid w:val="009F4C6C"/>
    <w:rsid w:val="009F6855"/>
    <w:rsid w:val="00A179BD"/>
    <w:rsid w:val="00A53A6F"/>
    <w:rsid w:val="00A54BD4"/>
    <w:rsid w:val="00A8212E"/>
    <w:rsid w:val="00A82BA4"/>
    <w:rsid w:val="00A97B7D"/>
    <w:rsid w:val="00AA6FAA"/>
    <w:rsid w:val="00AB0FCB"/>
    <w:rsid w:val="00AB34AE"/>
    <w:rsid w:val="00AB6CD2"/>
    <w:rsid w:val="00AC2F77"/>
    <w:rsid w:val="00AE0A3B"/>
    <w:rsid w:val="00AE2CA9"/>
    <w:rsid w:val="00AE6888"/>
    <w:rsid w:val="00B0710F"/>
    <w:rsid w:val="00B27306"/>
    <w:rsid w:val="00B33EDE"/>
    <w:rsid w:val="00B36B77"/>
    <w:rsid w:val="00B379F2"/>
    <w:rsid w:val="00B4242C"/>
    <w:rsid w:val="00B64B20"/>
    <w:rsid w:val="00B72DC9"/>
    <w:rsid w:val="00B86E55"/>
    <w:rsid w:val="00B94FAA"/>
    <w:rsid w:val="00BD03EE"/>
    <w:rsid w:val="00BD771A"/>
    <w:rsid w:val="00BE3278"/>
    <w:rsid w:val="00BE3716"/>
    <w:rsid w:val="00BF74A8"/>
    <w:rsid w:val="00C0464D"/>
    <w:rsid w:val="00C37489"/>
    <w:rsid w:val="00C379C3"/>
    <w:rsid w:val="00C4625C"/>
    <w:rsid w:val="00C81B59"/>
    <w:rsid w:val="00C82C85"/>
    <w:rsid w:val="00CC7643"/>
    <w:rsid w:val="00CD161B"/>
    <w:rsid w:val="00CE0CE5"/>
    <w:rsid w:val="00D048C2"/>
    <w:rsid w:val="00D2271E"/>
    <w:rsid w:val="00D32CE6"/>
    <w:rsid w:val="00D35D6F"/>
    <w:rsid w:val="00D40FE7"/>
    <w:rsid w:val="00D4310C"/>
    <w:rsid w:val="00D70332"/>
    <w:rsid w:val="00D90CDF"/>
    <w:rsid w:val="00DA7C52"/>
    <w:rsid w:val="00DB09F8"/>
    <w:rsid w:val="00DC0E92"/>
    <w:rsid w:val="00DC2A5B"/>
    <w:rsid w:val="00DC463B"/>
    <w:rsid w:val="00DD0FF3"/>
    <w:rsid w:val="00DE52B1"/>
    <w:rsid w:val="00E10ACD"/>
    <w:rsid w:val="00E1270C"/>
    <w:rsid w:val="00E17AAA"/>
    <w:rsid w:val="00E2110B"/>
    <w:rsid w:val="00E222CD"/>
    <w:rsid w:val="00E25005"/>
    <w:rsid w:val="00E2575C"/>
    <w:rsid w:val="00E36457"/>
    <w:rsid w:val="00E45D05"/>
    <w:rsid w:val="00E54383"/>
    <w:rsid w:val="00E555EB"/>
    <w:rsid w:val="00E60F65"/>
    <w:rsid w:val="00E61938"/>
    <w:rsid w:val="00E630F6"/>
    <w:rsid w:val="00E737E2"/>
    <w:rsid w:val="00E74684"/>
    <w:rsid w:val="00E7567F"/>
    <w:rsid w:val="00E829D6"/>
    <w:rsid w:val="00E906DF"/>
    <w:rsid w:val="00E965AB"/>
    <w:rsid w:val="00EA4B1C"/>
    <w:rsid w:val="00EC0F53"/>
    <w:rsid w:val="00ED17CE"/>
    <w:rsid w:val="00F342C1"/>
    <w:rsid w:val="00F47F9C"/>
    <w:rsid w:val="00F6644E"/>
    <w:rsid w:val="00F72DE1"/>
    <w:rsid w:val="00F77DBE"/>
    <w:rsid w:val="00F82B00"/>
    <w:rsid w:val="00F86F03"/>
    <w:rsid w:val="00F91C99"/>
    <w:rsid w:val="00F94E9E"/>
    <w:rsid w:val="00F96B1F"/>
    <w:rsid w:val="00FA54F9"/>
    <w:rsid w:val="00FC0BD2"/>
    <w:rsid w:val="00FE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C"/>
  </w:style>
  <w:style w:type="paragraph" w:styleId="1">
    <w:name w:val="heading 1"/>
    <w:basedOn w:val="a"/>
    <w:link w:val="10"/>
    <w:uiPriority w:val="9"/>
    <w:qFormat/>
    <w:rsid w:val="004F6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2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3F02B7"/>
    <w:pPr>
      <w:widowControl w:val="0"/>
      <w:autoSpaceDE w:val="0"/>
      <w:autoSpaceDN w:val="0"/>
      <w:spacing w:after="0" w:line="240" w:lineRule="auto"/>
      <w:ind w:left="396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3F02B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fontstyle21">
    <w:name w:val="fontstyle21"/>
    <w:basedOn w:val="a0"/>
    <w:rsid w:val="00483BD2"/>
    <w:rPr>
      <w:rFonts w:ascii="SchoolBook_Alx" w:hAnsi="SchoolBook_Alx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0"/>
    <w:rsid w:val="00483BD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F6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7A40-360B-4396-85DB-0A311382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9065</Words>
  <Characters>5168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skrudzhmakdak</cp:lastModifiedBy>
  <cp:revision>2</cp:revision>
  <cp:lastPrinted>2022-01-24T09:29:00Z</cp:lastPrinted>
  <dcterms:created xsi:type="dcterms:W3CDTF">2022-01-26T08:41:00Z</dcterms:created>
  <dcterms:modified xsi:type="dcterms:W3CDTF">2022-01-26T08:41:00Z</dcterms:modified>
</cp:coreProperties>
</file>