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16" w:rsidRDefault="00594F16">
      <w:pPr>
        <w:rPr>
          <w:lang w:val="uk-UA"/>
        </w:rPr>
      </w:pPr>
    </w:p>
    <w:p w:rsidR="00436525" w:rsidRPr="00436525" w:rsidRDefault="00436525" w:rsidP="00436525">
      <w:pPr>
        <w:shd w:val="clear" w:color="auto" w:fill="FFFFFF"/>
        <w:spacing w:after="0" w:line="618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FF"/>
          <w:kern w:val="36"/>
          <w:sz w:val="56"/>
          <w:szCs w:val="56"/>
          <w:u w:val="single"/>
          <w:lang w:eastAsia="ru-RU"/>
        </w:rPr>
      </w:pPr>
      <w:r w:rsidRPr="00436525">
        <w:rPr>
          <w:rFonts w:ascii="Arial" w:eastAsia="Times New Roman" w:hAnsi="Arial" w:cs="Arial"/>
          <w:b/>
          <w:bCs/>
          <w:caps/>
          <w:color w:val="0000FF"/>
          <w:kern w:val="36"/>
          <w:sz w:val="56"/>
          <w:szCs w:val="56"/>
          <w:u w:val="single"/>
          <w:lang w:eastAsia="ru-RU"/>
        </w:rPr>
        <w:t>ТОП-</w:t>
      </w:r>
      <w:r w:rsidRPr="00436525">
        <w:rPr>
          <w:rFonts w:ascii="Arial" w:eastAsia="Times New Roman" w:hAnsi="Arial" w:cs="Arial"/>
          <w:b/>
          <w:bCs/>
          <w:caps/>
          <w:color w:val="0000FF"/>
          <w:kern w:val="36"/>
          <w:sz w:val="60"/>
          <w:szCs w:val="60"/>
          <w:u w:val="single"/>
          <w:lang w:eastAsia="ru-RU"/>
        </w:rPr>
        <w:t xml:space="preserve">10 </w:t>
      </w:r>
      <w:r w:rsidRPr="00436525">
        <w:rPr>
          <w:rFonts w:ascii="Arial" w:eastAsia="Times New Roman" w:hAnsi="Arial" w:cs="Arial"/>
          <w:b/>
          <w:bCs/>
          <w:caps/>
          <w:color w:val="0000FF"/>
          <w:kern w:val="36"/>
          <w:sz w:val="60"/>
          <w:szCs w:val="60"/>
          <w:u w:val="single"/>
          <w:lang w:val="uk-UA" w:eastAsia="ru-RU"/>
        </w:rPr>
        <w:t>безпечних</w:t>
      </w:r>
      <w:r w:rsidRPr="00436525">
        <w:rPr>
          <w:rFonts w:ascii="Arial" w:eastAsia="Times New Roman" w:hAnsi="Arial" w:cs="Arial"/>
          <w:b/>
          <w:bCs/>
          <w:caps/>
          <w:color w:val="0000FF"/>
          <w:kern w:val="36"/>
          <w:sz w:val="56"/>
          <w:szCs w:val="56"/>
          <w:u w:val="single"/>
          <w:lang w:val="uk-UA" w:eastAsia="ru-RU"/>
        </w:rPr>
        <w:t xml:space="preserve"> </w:t>
      </w:r>
      <w:r w:rsidRPr="00436525">
        <w:rPr>
          <w:rFonts w:ascii="Arial" w:eastAsia="Times New Roman" w:hAnsi="Arial" w:cs="Arial"/>
          <w:b/>
          <w:bCs/>
          <w:caps/>
          <w:color w:val="0000FF"/>
          <w:kern w:val="36"/>
          <w:sz w:val="56"/>
          <w:szCs w:val="56"/>
          <w:u w:val="single"/>
          <w:lang w:eastAsia="ru-RU"/>
        </w:rPr>
        <w:t>УКРАЇНОМОВНИХ ОНЛАЙН-РЕСУРСІВ ДЛЯ РОЗВИТКУ ДИТИНИ</w:t>
      </w:r>
    </w:p>
    <w:p w:rsidR="00436525" w:rsidRPr="00436525" w:rsidRDefault="00436525"/>
    <w:p w:rsidR="00436525" w:rsidRDefault="00436525" w:rsidP="004365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val="uk-UA" w:eastAsia="ru-RU"/>
        </w:rPr>
      </w:pPr>
      <w:proofErr w:type="spellStart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>Загальні</w:t>
      </w:r>
      <w:proofErr w:type="spellEnd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>сайти</w:t>
      </w:r>
      <w:proofErr w:type="spellEnd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 xml:space="preserve"> для </w:t>
      </w:r>
      <w:proofErr w:type="spellStart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>батькі</w:t>
      </w:r>
      <w:proofErr w:type="gramStart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>в</w:t>
      </w:r>
      <w:proofErr w:type="spellEnd"/>
      <w:proofErr w:type="gramEnd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 xml:space="preserve"> та </w:t>
      </w:r>
      <w:proofErr w:type="spellStart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>дітей</w:t>
      </w:r>
      <w:proofErr w:type="spellEnd"/>
    </w:p>
    <w:p w:rsidR="00436525" w:rsidRPr="00436525" w:rsidRDefault="00436525" w:rsidP="004365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CC"/>
          <w:sz w:val="40"/>
          <w:szCs w:val="40"/>
          <w:u w:val="single"/>
          <w:lang w:val="uk-UA" w:eastAsia="ru-RU"/>
        </w:rPr>
      </w:pPr>
    </w:p>
    <w:p w:rsidR="00436525" w:rsidRPr="00436525" w:rsidRDefault="00436525" w:rsidP="00436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6" w:history="1"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https://ditvora.com.ua</w:t>
        </w:r>
      </w:hyperlink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– сайт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розрахований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на </w:t>
      </w:r>
      <w:proofErr w:type="spellStart"/>
      <w:proofErr w:type="gram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</w:t>
      </w:r>
      <w:proofErr w:type="gram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ізну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аудиторію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: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мами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тата,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діти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вагітні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жінки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</w:t>
      </w:r>
      <w:proofErr w:type="spellStart"/>
      <w:proofErr w:type="gram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Містить</w:t>
      </w:r>
      <w:proofErr w:type="spellEnd"/>
      <w:proofErr w:type="gram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матеріали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на тему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родини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436525" w:rsidRPr="00436525" w:rsidRDefault="00436525" w:rsidP="00436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7" w:history="1"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http://soroka-vorona.info</w:t>
        </w:r>
      </w:hyperlink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– сайт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присвячений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темам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навчання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виховання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та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розвитку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дітей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proofErr w:type="gram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</w:t>
      </w:r>
      <w:proofErr w:type="gram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ізного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віку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Може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бути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цікавим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для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дітей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батькі</w:t>
      </w:r>
      <w:proofErr w:type="gram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</w:t>
      </w:r>
      <w:proofErr w:type="spellEnd"/>
      <w:proofErr w:type="gram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та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педагогів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436525" w:rsidRDefault="00436525" w:rsidP="0043652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436525" w:rsidRPr="00436525" w:rsidRDefault="00436525" w:rsidP="0043652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36525" w:rsidRDefault="00436525" w:rsidP="004365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val="uk-UA" w:eastAsia="ru-RU"/>
        </w:rPr>
      </w:pPr>
      <w:proofErr w:type="spellStart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>Мультимедійні</w:t>
      </w:r>
      <w:proofErr w:type="spellEnd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>інтерактивні</w:t>
      </w:r>
      <w:proofErr w:type="spellEnd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>сайти</w:t>
      </w:r>
      <w:proofErr w:type="spellEnd"/>
    </w:p>
    <w:p w:rsidR="00436525" w:rsidRPr="00436525" w:rsidRDefault="00436525" w:rsidP="004365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CC"/>
          <w:sz w:val="40"/>
          <w:szCs w:val="40"/>
          <w:u w:val="single"/>
          <w:lang w:val="uk-UA" w:eastAsia="ru-RU"/>
        </w:rPr>
      </w:pPr>
    </w:p>
    <w:p w:rsidR="00436525" w:rsidRPr="00436525" w:rsidRDefault="00436525" w:rsidP="00436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8" w:tgtFrame="_blank" w:history="1"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http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val="uk-UA" w:eastAsia="ru-RU"/>
          </w:rPr>
          <w:t>://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www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val="uk-UA" w:eastAsia="ru-RU"/>
          </w:rPr>
          <w:t>.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levko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val="uk-UA" w:eastAsia="ru-RU"/>
          </w:rPr>
          <w:t>.</w:t>
        </w:r>
        <w:proofErr w:type="spellStart"/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info</w:t>
        </w:r>
        <w:proofErr w:type="spellEnd"/>
      </w:hyperlink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– дитячий сайт, що пропонує багатий вибі</w:t>
      </w:r>
      <w:proofErr w:type="gram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р</w:t>
      </w:r>
      <w:proofErr w:type="gram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дитячих ігор, лічилок, загадок, віршів, казок, аудіо- та відеоматеріалів.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Також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тут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можна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знайти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розмальовки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найпростіші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кулінарні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рецепти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для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малечі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матеріали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про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дитячі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свята, а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ще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поради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до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різноманітних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саморобок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436525" w:rsidRPr="00436525" w:rsidRDefault="00436525" w:rsidP="00436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9" w:tgtFrame="_blank" w:history="1"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http://sonyashnik.com/</w:t>
        </w:r>
      </w:hyperlink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–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розваги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для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дітей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: книжки, </w:t>
      </w:r>
      <w:proofErr w:type="spellStart"/>
      <w:proofErr w:type="gram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ауд</w:t>
      </w:r>
      <w:proofErr w:type="gram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іо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відео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ігри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436525" w:rsidRPr="00436525" w:rsidRDefault="00436525" w:rsidP="00436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10" w:history="1"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http://pustunchik.ua/ua</w:t>
        </w:r>
      </w:hyperlink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– дитячий портал з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іграми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мультфільмами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віртуальними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майстер-класами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та конкурсами для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розвитку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дитини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436525" w:rsidRDefault="00436525" w:rsidP="0043652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436525" w:rsidRPr="00436525" w:rsidRDefault="00436525" w:rsidP="0043652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436525" w:rsidRDefault="00436525" w:rsidP="004365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val="uk-UA" w:eastAsia="ru-RU"/>
        </w:rPr>
      </w:pPr>
      <w:proofErr w:type="spellStart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lastRenderedPageBreak/>
        <w:t>Сайти</w:t>
      </w:r>
      <w:proofErr w:type="spellEnd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 xml:space="preserve">, де </w:t>
      </w:r>
      <w:proofErr w:type="spellStart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>можна</w:t>
      </w:r>
      <w:proofErr w:type="spellEnd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>знайти</w:t>
      </w:r>
      <w:proofErr w:type="spellEnd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>казки</w:t>
      </w:r>
      <w:proofErr w:type="spellEnd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 xml:space="preserve"> </w:t>
      </w:r>
    </w:p>
    <w:p w:rsidR="00436525" w:rsidRDefault="00436525" w:rsidP="004365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val="uk-UA" w:eastAsia="ru-RU"/>
        </w:rPr>
      </w:pPr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 xml:space="preserve">та </w:t>
      </w:r>
      <w:proofErr w:type="spellStart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>відомі</w:t>
      </w:r>
      <w:proofErr w:type="spellEnd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>дитячі</w:t>
      </w:r>
      <w:proofErr w:type="spellEnd"/>
      <w:r w:rsidRPr="00436525">
        <w:rPr>
          <w:rFonts w:ascii="Times New Roman" w:eastAsia="Times New Roman" w:hAnsi="Times New Roman" w:cs="Times New Roman"/>
          <w:b/>
          <w:bCs/>
          <w:color w:val="3333CC"/>
          <w:sz w:val="40"/>
          <w:szCs w:val="40"/>
          <w:u w:val="single"/>
          <w:lang w:eastAsia="ru-RU"/>
        </w:rPr>
        <w:t xml:space="preserve"> твори</w:t>
      </w:r>
    </w:p>
    <w:p w:rsidR="00436525" w:rsidRPr="00436525" w:rsidRDefault="00436525" w:rsidP="004365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3333CC"/>
          <w:sz w:val="40"/>
          <w:szCs w:val="40"/>
          <w:u w:val="single"/>
          <w:lang w:val="uk-UA" w:eastAsia="ru-RU"/>
        </w:rPr>
      </w:pPr>
    </w:p>
    <w:p w:rsidR="00436525" w:rsidRPr="00436525" w:rsidRDefault="00436525" w:rsidP="00436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11" w:tgtFrame="_blank" w:history="1"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http://chytanka.com.ua/</w:t>
        </w:r>
      </w:hyperlink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–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це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дитяча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публічна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онлайн-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бібліотека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У 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бібліотеці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зібрані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ті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книги,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які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давно не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перевидаються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і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яких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у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крамницях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нема</w:t>
      </w:r>
      <w:proofErr w:type="gram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є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  <w:proofErr w:type="gramEnd"/>
    </w:p>
    <w:p w:rsidR="00436525" w:rsidRPr="00436525" w:rsidRDefault="00436525" w:rsidP="00436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12" w:tgtFrame="_blank" w:history="1"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http://abetka.ukrlife.org/</w:t>
        </w:r>
      </w:hyperlink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–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абетки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казки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читаки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скоромовки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загадки,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прислів</w:t>
      </w:r>
      <w:proofErr w:type="gram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`я</w:t>
      </w:r>
      <w:proofErr w:type="spellEnd"/>
      <w:proofErr w:type="gram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436525" w:rsidRPr="00436525" w:rsidRDefault="00436525" w:rsidP="00436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hyperlink r:id="rId13" w:tgtFrame="_blank" w:history="1"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http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val="uk-UA" w:eastAsia="ru-RU"/>
          </w:rPr>
          <w:t>://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www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val="uk-UA" w:eastAsia="ru-RU"/>
          </w:rPr>
          <w:t>.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clarastudio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val="uk-UA" w:eastAsia="ru-RU"/>
          </w:rPr>
          <w:t>.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tv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val="uk-UA" w:eastAsia="ru-RU"/>
          </w:rPr>
          <w:t>/</w:t>
        </w:r>
      </w:hyperlink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– це веб-сторінка, на якій зібрані проекти християнської мультимедійної </w:t>
      </w:r>
      <w:proofErr w:type="gram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студ</w:t>
      </w:r>
      <w:proofErr w:type="gram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ії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Clara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Studio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 – добрі, кумедні, дотепні, пізнавальні історії українською мовою.</w:t>
      </w:r>
    </w:p>
    <w:p w:rsidR="00436525" w:rsidRPr="00436525" w:rsidRDefault="00436525" w:rsidP="00436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  <w:hyperlink r:id="rId14" w:tgtFrame="_blank" w:history="1"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http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val="uk-UA" w:eastAsia="ru-RU"/>
          </w:rPr>
          <w:t>://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kazkar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val="uk-UA" w:eastAsia="ru-RU"/>
          </w:rPr>
          <w:t>.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info</w:t>
        </w:r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val="uk-UA" w:eastAsia="ru-RU"/>
          </w:rPr>
          <w:t>/</w:t>
        </w:r>
      </w:hyperlink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 xml:space="preserve">– зібрані найкращі казки з усього </w:t>
      </w:r>
      <w:proofErr w:type="gram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св</w:t>
      </w:r>
      <w:proofErr w:type="gram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  <w:t>іту: англійські, німецькі, французькі, індійські і українські народні казки.</w:t>
      </w:r>
    </w:p>
    <w:p w:rsidR="00436525" w:rsidRPr="00436525" w:rsidRDefault="00436525" w:rsidP="0043652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hyperlink r:id="rId15" w:tgtFrame="_blank" w:history="1">
        <w:r w:rsidRPr="00436525">
          <w:rPr>
            <w:rFonts w:ascii="Times New Roman" w:eastAsia="Times New Roman" w:hAnsi="Times New Roman" w:cs="Times New Roman"/>
            <w:color w:val="0077AA"/>
            <w:sz w:val="36"/>
            <w:szCs w:val="36"/>
            <w:u w:val="single"/>
            <w:lang w:eastAsia="ru-RU"/>
          </w:rPr>
          <w:t>http://derevo-kazok.com.ua/</w:t>
        </w:r>
      </w:hyperlink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– на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ресурсі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зібрано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proofErr w:type="gram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безл</w:t>
      </w:r>
      <w:proofErr w:type="gram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іч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казок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вітчизняних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та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зарубіжних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авторів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. Твори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можна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слухати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онлайн,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читати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та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дивитись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spellStart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відео</w:t>
      </w:r>
      <w:proofErr w:type="spellEnd"/>
      <w:r w:rsidRPr="0043652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436525" w:rsidRDefault="00436525" w:rsidP="0043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436525" w:rsidRPr="00436525" w:rsidRDefault="00436525" w:rsidP="00436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val="uk-UA" w:eastAsia="ru-RU"/>
        </w:rPr>
      </w:pPr>
    </w:p>
    <w:p w:rsidR="00436525" w:rsidRPr="00436525" w:rsidRDefault="00436525" w:rsidP="00436525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436525">
        <w:rPr>
          <w:rFonts w:ascii="Times New Roman" w:hAnsi="Times New Roman" w:cs="Times New Roman"/>
          <w:sz w:val="36"/>
          <w:szCs w:val="36"/>
        </w:rPr>
        <w:drawing>
          <wp:inline distT="0" distB="0" distL="0" distR="0" wp14:anchorId="69E1D52A" wp14:editId="17BB9B28">
            <wp:extent cx="5787864" cy="3895725"/>
            <wp:effectExtent l="0" t="0" r="3810" b="0"/>
            <wp:docPr id="1" name="Рисунок 1" descr="Психолог: БЕЗПЕЧНИЙ І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: БЕЗПЕЧНИЙ ІНТЕРНЕТ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85" cy="389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6525" w:rsidRPr="00436525" w:rsidSect="004365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E2252"/>
    <w:multiLevelType w:val="hybridMultilevel"/>
    <w:tmpl w:val="38C8A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441"/>
    <w:rsid w:val="00436525"/>
    <w:rsid w:val="00594F16"/>
    <w:rsid w:val="00E77441"/>
    <w:rsid w:val="00F9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5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5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ko.info/" TargetMode="External"/><Relationship Id="rId13" Type="http://schemas.openxmlformats.org/officeDocument/2006/relationships/hyperlink" Target="http://www.clarastudio.tv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oroka-vorona.info/" TargetMode="External"/><Relationship Id="rId12" Type="http://schemas.openxmlformats.org/officeDocument/2006/relationships/hyperlink" Target="http://abetka.ukrlife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ditvora.com.ua/" TargetMode="External"/><Relationship Id="rId11" Type="http://schemas.openxmlformats.org/officeDocument/2006/relationships/hyperlink" Target="http://chytanka.com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revo-kazok.com.ua/" TargetMode="External"/><Relationship Id="rId10" Type="http://schemas.openxmlformats.org/officeDocument/2006/relationships/hyperlink" Target="http://pustunchik.ua/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nyashnik.com/" TargetMode="External"/><Relationship Id="rId14" Type="http://schemas.openxmlformats.org/officeDocument/2006/relationships/hyperlink" Target="http://kazkar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2021-03-02T08:55:00Z</cp:lastPrinted>
  <dcterms:created xsi:type="dcterms:W3CDTF">2021-03-02T08:43:00Z</dcterms:created>
  <dcterms:modified xsi:type="dcterms:W3CDTF">2021-03-02T08:55:00Z</dcterms:modified>
</cp:coreProperties>
</file>