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F0D" w:rsidRDefault="00575F0D" w:rsidP="00575F0D">
      <w:bookmarkStart w:id="0" w:name="_GoBack"/>
      <w:bookmarkEnd w:id="0"/>
      <w:r>
        <w:t xml:space="preserve"> «Прогулянка» https://vseosvita.ua/library/asociativnij-test-progulanka-asociativni-testi-ce-instrument-akij-dopomagae-krase-piznati-i-zrozumiti-samogo-sebe-105831.html?rl=241232&amp;fbclid=Iw ,</w:t>
      </w:r>
    </w:p>
    <w:p w:rsidR="005448E8" w:rsidRDefault="005448E8"/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EF"/>
    <w:rsid w:val="005448E8"/>
    <w:rsid w:val="00575F0D"/>
    <w:rsid w:val="007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83810-4EAF-4AC2-A266-EC487064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2021-03-31T09:38:00Z</dcterms:created>
  <dcterms:modified xsi:type="dcterms:W3CDTF">2021-03-31T09:38:00Z</dcterms:modified>
</cp:coreProperties>
</file>